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AB2" w:rsidRPr="00094AB2" w:rsidRDefault="00F05B88" w:rsidP="00094AB2">
      <w:pPr>
        <w:jc w:val="center"/>
        <w:rPr>
          <w:bCs/>
        </w:rPr>
      </w:pPr>
      <w:r w:rsidRPr="00F05B88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0.2pt;height:509.05pt">
            <v:imagedata r:id="rId5" o:title="" cropright="994f"/>
          </v:shape>
        </w:pict>
      </w:r>
    </w:p>
    <w:p w:rsidR="00FD535B" w:rsidRPr="005325BC" w:rsidRDefault="00FD535B" w:rsidP="00FD535B">
      <w:pPr>
        <w:spacing w:line="360" w:lineRule="auto"/>
        <w:jc w:val="center"/>
        <w:rPr>
          <w:b/>
          <w:sz w:val="28"/>
          <w:szCs w:val="28"/>
        </w:rPr>
      </w:pPr>
      <w:r w:rsidRPr="005325BC">
        <w:rPr>
          <w:b/>
          <w:sz w:val="28"/>
          <w:szCs w:val="28"/>
        </w:rPr>
        <w:lastRenderedPageBreak/>
        <w:t>План работы школьной    библиотеки</w:t>
      </w:r>
      <w:r w:rsidRPr="005325BC">
        <w:rPr>
          <w:b/>
          <w:sz w:val="28"/>
          <w:szCs w:val="28"/>
        </w:rPr>
        <w:cr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5811"/>
        <w:gridCol w:w="1418"/>
        <w:gridCol w:w="1417"/>
        <w:gridCol w:w="142"/>
        <w:gridCol w:w="142"/>
        <w:gridCol w:w="1701"/>
        <w:gridCol w:w="2126"/>
        <w:gridCol w:w="992"/>
      </w:tblGrid>
      <w:tr w:rsidR="00A90A0A" w:rsidRPr="009375B9" w:rsidTr="00FB08EE">
        <w:tc>
          <w:tcPr>
            <w:tcW w:w="568" w:type="dxa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0"/>
              </w:rPr>
              <w:t>№</w:t>
            </w:r>
          </w:p>
        </w:tc>
        <w:tc>
          <w:tcPr>
            <w:tcW w:w="5811" w:type="dxa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0"/>
              </w:rPr>
              <w:t>Наименование работы (мероприятия)</w:t>
            </w:r>
          </w:p>
        </w:tc>
        <w:tc>
          <w:tcPr>
            <w:tcW w:w="1418" w:type="dxa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0"/>
              </w:rPr>
              <w:t>Форма работы</w:t>
            </w:r>
          </w:p>
        </w:tc>
        <w:tc>
          <w:tcPr>
            <w:tcW w:w="1701" w:type="dxa"/>
            <w:gridSpan w:val="3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proofErr w:type="spellStart"/>
            <w:r w:rsidRPr="00FB08EE">
              <w:rPr>
                <w:b/>
                <w:szCs w:val="20"/>
              </w:rPr>
              <w:t>Читат</w:t>
            </w:r>
            <w:proofErr w:type="gramStart"/>
            <w:r w:rsidRPr="00FB08EE">
              <w:rPr>
                <w:b/>
                <w:szCs w:val="20"/>
              </w:rPr>
              <w:t>.н</w:t>
            </w:r>
            <w:proofErr w:type="gramEnd"/>
            <w:r w:rsidRPr="00FB08EE">
              <w:rPr>
                <w:b/>
                <w:szCs w:val="20"/>
              </w:rPr>
              <w:t>азначение</w:t>
            </w:r>
            <w:proofErr w:type="spellEnd"/>
            <w:r w:rsidRPr="00FB08EE">
              <w:rPr>
                <w:b/>
                <w:szCs w:val="20"/>
              </w:rPr>
              <w:t xml:space="preserve"> (контингент)</w:t>
            </w:r>
          </w:p>
        </w:tc>
        <w:tc>
          <w:tcPr>
            <w:tcW w:w="1701" w:type="dxa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0"/>
              </w:rPr>
              <w:t>Сроки исполнения</w:t>
            </w:r>
          </w:p>
        </w:tc>
        <w:tc>
          <w:tcPr>
            <w:tcW w:w="2126" w:type="dxa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0"/>
              </w:rPr>
              <w:t>Ответственный</w:t>
            </w:r>
          </w:p>
        </w:tc>
        <w:tc>
          <w:tcPr>
            <w:tcW w:w="992" w:type="dxa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0"/>
              </w:rPr>
              <w:t>Отметка о выполнении</w:t>
            </w:r>
          </w:p>
        </w:tc>
      </w:tr>
      <w:tr w:rsidR="00FD535B" w:rsidRPr="009375B9" w:rsidTr="00FB08EE">
        <w:tc>
          <w:tcPr>
            <w:tcW w:w="14317" w:type="dxa"/>
            <w:gridSpan w:val="9"/>
          </w:tcPr>
          <w:p w:rsidR="00FD535B" w:rsidRPr="00FB08EE" w:rsidRDefault="00FD535B" w:rsidP="00FB08EE">
            <w:pPr>
              <w:jc w:val="center"/>
              <w:rPr>
                <w:b/>
                <w:szCs w:val="20"/>
              </w:rPr>
            </w:pPr>
            <w:r w:rsidRPr="00FB08EE">
              <w:rPr>
                <w:b/>
                <w:szCs w:val="22"/>
              </w:rPr>
              <w:t>Работа с фондом учебной литературы</w:t>
            </w:r>
          </w:p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FB08EE" w:rsidRDefault="00FD535B" w:rsidP="00FB08EE">
            <w:pPr>
              <w:snapToGrid w:val="0"/>
              <w:spacing w:before="60" w:after="60"/>
              <w:ind w:left="170" w:right="170"/>
              <w:rPr>
                <w:lang w:val="en-US"/>
              </w:rPr>
            </w:pPr>
            <w:r w:rsidRPr="00FB08EE">
              <w:rPr>
                <w:lang w:val="en-US"/>
              </w:rPr>
              <w:t>1.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right="170"/>
            </w:pPr>
            <w:r w:rsidRPr="00B664DA">
              <w:t xml:space="preserve"> Подведение итогов движения фонда. Диагностика обеспеченности учащихся учебник</w:t>
            </w:r>
            <w:r>
              <w:t>ами и учебными пособиями на 2014/2015</w:t>
            </w:r>
            <w:r w:rsidRPr="00B664DA">
              <w:t xml:space="preserve"> учебный год.</w:t>
            </w:r>
            <w:r w:rsidRPr="00B664DA">
              <w:br/>
              <w:t xml:space="preserve"> Составление отчета по учебно-методическому обеспечению учебного процесса.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Сентябрь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 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left="170" w:right="170"/>
            </w:pPr>
            <w:r w:rsidRPr="00FB08EE">
              <w:rPr>
                <w:lang w:val="en-US"/>
              </w:rPr>
              <w:t>2</w:t>
            </w:r>
            <w:r w:rsidRPr="00B664DA">
              <w:t>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Приём учебников.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Обеспечение и выдача учебников в полном объёме согласно учебным программам.  Ведение учёта приёма и выдачи учебников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 xml:space="preserve">Май 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br/>
              <w:t>Август-сентябрь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3.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right="170"/>
            </w:pPr>
            <w:r w:rsidRPr="00B664DA">
              <w:t xml:space="preserve"> Составление  заказа на учебники с учётом их требований на   /2014</w:t>
            </w:r>
            <w:r>
              <w:t>/2015</w:t>
            </w:r>
            <w:r w:rsidRPr="00B664DA">
              <w:t xml:space="preserve"> </w:t>
            </w:r>
            <w:proofErr w:type="gramStart"/>
            <w:r w:rsidRPr="00B664DA">
              <w:t>учебный</w:t>
            </w:r>
            <w:proofErr w:type="gramEnd"/>
            <w:r w:rsidRPr="00B664DA">
              <w:t xml:space="preserve"> годы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 xml:space="preserve"> Приём и обработка поступивших учебников: оформление накладных, запись в КСУ, штемпелевание, оформление картотеки.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В течение года</w:t>
            </w:r>
          </w:p>
          <w:p w:rsidR="00FD535B" w:rsidRPr="00B664DA" w:rsidRDefault="00FD535B" w:rsidP="00FB08EE">
            <w:pPr>
              <w:pStyle w:val="a5"/>
              <w:spacing w:before="60" w:after="60"/>
              <w:ind w:right="170"/>
            </w:pP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4.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Проведение работы по сохранности учебного фонда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</w:tcPr>
          <w:p w:rsidR="00FD535B" w:rsidRPr="00B664DA" w:rsidRDefault="00FD535B" w:rsidP="00196677"/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5.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Списание учебного фонда с учетом ветхости  и смены учебных программ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br/>
              <w:t xml:space="preserve"> В течение года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7.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Пополнение и редактирование картотеки учебной литературы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Сентябрь, декабрь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</w:tcPr>
          <w:p w:rsidR="00FD535B" w:rsidRDefault="00FD535B" w:rsidP="00094AB2">
            <w:pPr>
              <w:rPr>
                <w:rStyle w:val="a6"/>
              </w:rPr>
            </w:pPr>
          </w:p>
          <w:p w:rsidR="00653E1C" w:rsidRPr="00B664DA" w:rsidRDefault="00653E1C" w:rsidP="00094AB2">
            <w:pPr>
              <w:rPr>
                <w:rStyle w:val="a6"/>
              </w:rPr>
            </w:pPr>
          </w:p>
          <w:p w:rsidR="00FD535B" w:rsidRPr="00B664DA" w:rsidRDefault="00FD535B" w:rsidP="00FB08EE">
            <w:pPr>
              <w:jc w:val="center"/>
              <w:rPr>
                <w:rStyle w:val="a6"/>
              </w:rPr>
            </w:pPr>
          </w:p>
          <w:p w:rsidR="00FD535B" w:rsidRPr="00FB08EE" w:rsidRDefault="00FD535B" w:rsidP="00FB08EE">
            <w:pPr>
              <w:jc w:val="center"/>
              <w:rPr>
                <w:b/>
              </w:rPr>
            </w:pPr>
            <w:r w:rsidRPr="00B664DA">
              <w:rPr>
                <w:rStyle w:val="a6"/>
              </w:rPr>
              <w:lastRenderedPageBreak/>
              <w:t>Работа с фондом художественной литературы</w:t>
            </w:r>
          </w:p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lastRenderedPageBreak/>
              <w:t>1.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right="170"/>
            </w:pPr>
            <w:r w:rsidRPr="00B664DA">
              <w:t>Своевременный прием, систематизация, техническая обработка и регистрация новых поступлений художественной литературы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 в течение года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left="170" w:right="170"/>
              <w:jc w:val="center"/>
            </w:pPr>
            <w:r w:rsidRPr="00B664DA">
              <w:t>2.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right="170"/>
            </w:pPr>
            <w:r w:rsidRPr="00B664DA">
              <w:t>Приём и оформление документов, полученных в дар, учёт и обработка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left="170" w:right="170"/>
              <w:jc w:val="center"/>
            </w:pPr>
            <w:r w:rsidRPr="00B664DA">
              <w:t>3.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right="170"/>
            </w:pPr>
            <w:r w:rsidRPr="00B664DA"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 мере комплектования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FB08EE" w:rsidRDefault="00FD535B" w:rsidP="00FB08EE">
            <w:pPr>
              <w:snapToGrid w:val="0"/>
              <w:spacing w:before="60" w:after="60"/>
              <w:ind w:left="170" w:right="170"/>
              <w:jc w:val="center"/>
              <w:rPr>
                <w:rFonts w:eastAsia="Calibri"/>
              </w:rPr>
            </w:pPr>
          </w:p>
          <w:p w:rsidR="00FD535B" w:rsidRPr="00B664DA" w:rsidRDefault="00FD535B" w:rsidP="00FB08EE">
            <w:pPr>
              <w:spacing w:before="60" w:after="60"/>
              <w:ind w:left="170" w:right="170"/>
              <w:jc w:val="center"/>
            </w:pPr>
            <w:r w:rsidRPr="00B664DA">
              <w:t>4.</w:t>
            </w:r>
          </w:p>
          <w:p w:rsidR="00FD535B" w:rsidRPr="00FB08EE" w:rsidRDefault="00FD535B" w:rsidP="00FB08EE">
            <w:pPr>
              <w:spacing w:before="60" w:after="60"/>
              <w:ind w:left="170" w:right="170"/>
              <w:jc w:val="center"/>
              <w:rPr>
                <w:rFonts w:eastAsia="Calibri"/>
              </w:rPr>
            </w:pP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right="170"/>
            </w:pPr>
            <w:r w:rsidRPr="00B664DA">
              <w:t>Оформление фонда (наличие полочных, буквенных разделителей), эстетика оформления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>Соблюдение  правильной  расстановки фонда на стеллажах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 xml:space="preserve">Проверка правильности расстановки фонда 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>Обеспечение свободного доступа пользователей библиотеки к информации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701" w:type="dxa"/>
            <w:gridSpan w:val="3"/>
          </w:tcPr>
          <w:p w:rsidR="00FD535B" w:rsidRPr="00B664DA" w:rsidRDefault="00FD535B" w:rsidP="00196677"/>
        </w:tc>
        <w:tc>
          <w:tcPr>
            <w:tcW w:w="1701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 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Постоянно в течение года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left="170" w:right="170"/>
              <w:jc w:val="center"/>
            </w:pPr>
            <w:r w:rsidRPr="00B664DA">
              <w:t>5.</w:t>
            </w:r>
          </w:p>
        </w:tc>
        <w:tc>
          <w:tcPr>
            <w:tcW w:w="5811" w:type="dxa"/>
            <w:tcBorders>
              <w:bottom w:val="single" w:sz="4" w:space="0" w:color="auto"/>
            </w:tcBorders>
            <w:vAlign w:val="center"/>
          </w:tcPr>
          <w:p w:rsidR="00FD535B" w:rsidRPr="00B664DA" w:rsidRDefault="00FD535B" w:rsidP="00FB08EE">
            <w:pPr>
              <w:snapToGrid w:val="0"/>
              <w:spacing w:before="60" w:after="60"/>
              <w:ind w:right="170"/>
            </w:pPr>
            <w:r w:rsidRPr="00B664DA">
              <w:t>Организация фонда особо ценных изданий и проведение периодических проверок сохранности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>Обеспечение мер по возмещению ущерба, причиненного носителям информации в установленном  порядке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>Организация работ по мелкому ремонту и переплету изданий с привлечением библиотечного актива</w:t>
            </w:r>
          </w:p>
          <w:p w:rsidR="00FD535B" w:rsidRPr="00B664DA" w:rsidRDefault="00FD535B" w:rsidP="00FB08EE">
            <w:pPr>
              <w:spacing w:before="60" w:after="60"/>
              <w:ind w:right="170"/>
            </w:pPr>
            <w:r w:rsidRPr="00B664DA">
              <w:t>Составление списков должников</w:t>
            </w:r>
          </w:p>
          <w:p w:rsidR="00FD535B" w:rsidRPr="00B664DA" w:rsidRDefault="00FD535B" w:rsidP="00FB08EE">
            <w:pPr>
              <w:spacing w:before="60" w:after="60"/>
              <w:ind w:left="-190" w:right="170"/>
            </w:pPr>
            <w:r w:rsidRPr="00B664DA">
              <w:t xml:space="preserve">      Систематический  </w:t>
            </w:r>
            <w:proofErr w:type="gramStart"/>
            <w:r w:rsidRPr="00B664DA">
              <w:t>контроль   за</w:t>
            </w:r>
            <w:proofErr w:type="gramEnd"/>
            <w:r w:rsidRPr="00B664DA">
              <w:t>  своевременным возвратом в      библиотеку выданных изданий</w:t>
            </w:r>
            <w:r>
              <w:t xml:space="preserve"> </w:t>
            </w:r>
            <w:r w:rsidRPr="00B664DA">
              <w:t>Инвентаризация.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D535B" w:rsidRPr="00B664DA" w:rsidRDefault="00FD535B" w:rsidP="00196677"/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D535B" w:rsidRPr="00B664DA" w:rsidRDefault="00FD535B" w:rsidP="00196677"/>
        </w:tc>
        <w:tc>
          <w:tcPr>
            <w:tcW w:w="1701" w:type="dxa"/>
            <w:tcBorders>
              <w:bottom w:val="single" w:sz="4" w:space="0" w:color="auto"/>
            </w:tcBorders>
          </w:tcPr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Постоянно в течение года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Постоянно в течение го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 </w:t>
            </w:r>
          </w:p>
          <w:p w:rsidR="00FD535B" w:rsidRPr="00B664DA" w:rsidRDefault="00FD535B" w:rsidP="00196677"/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535B" w:rsidRPr="00B664DA" w:rsidRDefault="00FD535B" w:rsidP="00196677"/>
          <w:p w:rsidR="00FD535B" w:rsidRDefault="00FD535B" w:rsidP="00196677"/>
          <w:p w:rsidR="00653E1C" w:rsidRPr="00B664DA" w:rsidRDefault="00653E1C" w:rsidP="00196677"/>
          <w:p w:rsidR="00FD535B" w:rsidRPr="00B664DA" w:rsidRDefault="00FD535B" w:rsidP="00196677"/>
          <w:p w:rsidR="00FD535B" w:rsidRPr="00FB08EE" w:rsidRDefault="00FD535B" w:rsidP="00FB08EE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B08EE">
              <w:rPr>
                <w:b/>
              </w:rPr>
              <w:lastRenderedPageBreak/>
              <w:t>Работа с читателями</w:t>
            </w:r>
          </w:p>
        </w:tc>
      </w:tr>
      <w:tr w:rsidR="00A90A0A" w:rsidRPr="00B664DA" w:rsidTr="00FB08EE"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  <w:tcBorders>
              <w:top w:val="single" w:sz="4" w:space="0" w:color="auto"/>
            </w:tcBorders>
          </w:tcPr>
          <w:p w:rsidR="00FD535B" w:rsidRPr="00FB08EE" w:rsidRDefault="00FD535B" w:rsidP="00FB08EE">
            <w:pPr>
              <w:jc w:val="center"/>
              <w:rPr>
                <w:b/>
              </w:rPr>
            </w:pPr>
            <w:r w:rsidRPr="00FB08EE">
              <w:rPr>
                <w:b/>
              </w:rPr>
              <w:t>2.1.Индивидуальная работа</w:t>
            </w:r>
          </w:p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  <w:rPr>
                <w:rStyle w:val="a6"/>
              </w:rPr>
            </w:pPr>
            <w:r w:rsidRPr="00B664DA">
              <w:rPr>
                <w:rStyle w:val="a6"/>
              </w:rPr>
              <w:t>1.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6"/>
              <w:snapToGrid w:val="0"/>
              <w:spacing w:before="60" w:after="60"/>
              <w:ind w:left="170" w:right="170"/>
              <w:rPr>
                <w:rStyle w:val="a6"/>
              </w:rPr>
            </w:pPr>
            <w:r w:rsidRPr="00B664DA">
              <w:rPr>
                <w:rStyle w:val="a6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Август - сентябрь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  <w:rPr>
                <w:rStyle w:val="a6"/>
              </w:rPr>
            </w:pPr>
            <w:r w:rsidRPr="00B664DA">
              <w:rPr>
                <w:rStyle w:val="a6"/>
              </w:rPr>
              <w:t>2.</w:t>
            </w: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6"/>
              <w:snapToGrid w:val="0"/>
              <w:spacing w:before="60" w:after="60"/>
              <w:ind w:right="170"/>
              <w:rPr>
                <w:rStyle w:val="a6"/>
              </w:rPr>
            </w:pPr>
            <w:r w:rsidRPr="00B664DA">
              <w:rPr>
                <w:rStyle w:val="a6"/>
              </w:rPr>
              <w:t xml:space="preserve"> Запись учащихся   1-х и 10-х классов в школьную библиотеку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Сентябрь - октябрь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3.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4.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Обслуживание читателей в читальном зале: учителей, учащихся.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5.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 xml:space="preserve">Рекомендательные беседы при выдаче книг.  Беседы о </w:t>
            </w:r>
            <w:proofErr w:type="gramStart"/>
            <w:r w:rsidRPr="00B664DA">
              <w:t>прочитанном</w:t>
            </w:r>
            <w:proofErr w:type="gramEnd"/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 мере необходимости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6.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7.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Изучение и анализ читательских формуляров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В течение года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</w:tcPr>
          <w:p w:rsidR="00FD535B" w:rsidRPr="00FB08EE" w:rsidRDefault="00FD535B" w:rsidP="00653E1C">
            <w:pPr>
              <w:rPr>
                <w:b/>
              </w:rPr>
            </w:pPr>
          </w:p>
          <w:p w:rsidR="00FD535B" w:rsidRPr="00FB08EE" w:rsidRDefault="00FD535B" w:rsidP="00FB08EE">
            <w:pPr>
              <w:jc w:val="center"/>
              <w:rPr>
                <w:b/>
              </w:rPr>
            </w:pPr>
            <w:r w:rsidRPr="00FB08EE">
              <w:rPr>
                <w:b/>
              </w:rPr>
              <w:t>2.2.Работа с учителями</w:t>
            </w:r>
          </w:p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1.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 xml:space="preserve">Информирование учителей о новой учебной и методической литературе, педагогических журналах и газетах. 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 мере поступления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2.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Помощь в подборе литературы к урокам.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</w:tcPr>
          <w:p w:rsidR="00FD535B" w:rsidRPr="00B664DA" w:rsidRDefault="00FD535B" w:rsidP="00FB08EE">
            <w:pPr>
              <w:jc w:val="center"/>
            </w:pPr>
            <w:r w:rsidRPr="00B664DA">
              <w:rPr>
                <w:rStyle w:val="a6"/>
              </w:rPr>
              <w:t>2.3.Работа с учащимися</w:t>
            </w:r>
          </w:p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1.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Обслуживание учащихся согласно расписанию работы библиотеки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2</w:t>
            </w:r>
            <w:r w:rsidRPr="00B664DA">
              <w:lastRenderedPageBreak/>
              <w:t>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lastRenderedPageBreak/>
              <w:t xml:space="preserve">Просмотр читательских формуляров с целью </w:t>
            </w:r>
            <w:r w:rsidRPr="00B664DA">
              <w:lastRenderedPageBreak/>
              <w:t>выявления задолжников.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 xml:space="preserve">В конце 1 и 4 </w:t>
            </w:r>
            <w:r w:rsidRPr="00B664DA">
              <w:lastRenderedPageBreak/>
              <w:t>четвертей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lastRenderedPageBreak/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lastRenderedPageBreak/>
              <w:t>3.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A90A0A" w:rsidRPr="00B664DA" w:rsidTr="00FB08EE">
        <w:tc>
          <w:tcPr>
            <w:tcW w:w="568" w:type="dxa"/>
            <w:vAlign w:val="center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4.</w:t>
            </w:r>
          </w:p>
        </w:tc>
        <w:tc>
          <w:tcPr>
            <w:tcW w:w="5811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417" w:type="dxa"/>
          </w:tcPr>
          <w:p w:rsidR="00FD535B" w:rsidRPr="00B664DA" w:rsidRDefault="00FD535B" w:rsidP="00196677"/>
        </w:tc>
        <w:tc>
          <w:tcPr>
            <w:tcW w:w="1985" w:type="dxa"/>
            <w:gridSpan w:val="3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</w:pPr>
            <w:r w:rsidRPr="00B664DA">
              <w:t>Постоянно</w:t>
            </w:r>
          </w:p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</w:tcPr>
          <w:p w:rsidR="00FD535B" w:rsidRPr="00B664DA" w:rsidRDefault="00FD535B" w:rsidP="00FB08EE">
            <w:pPr>
              <w:pStyle w:val="a3"/>
              <w:numPr>
                <w:ilvl w:val="1"/>
                <w:numId w:val="1"/>
              </w:numPr>
              <w:jc w:val="center"/>
            </w:pPr>
            <w:r w:rsidRPr="00B664DA">
              <w:rPr>
                <w:rStyle w:val="a6"/>
              </w:rPr>
              <w:t>Справочно-библиографическая работа.</w:t>
            </w:r>
          </w:p>
        </w:tc>
      </w:tr>
      <w:tr w:rsidR="00A90A0A" w:rsidRPr="00B664DA" w:rsidTr="00FB08EE">
        <w:tc>
          <w:tcPr>
            <w:tcW w:w="568" w:type="dxa"/>
          </w:tcPr>
          <w:p w:rsidR="00FD535B" w:rsidRPr="00B664DA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</w:pPr>
            <w:r w:rsidRPr="00B664DA">
              <w:t>1.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  <w:jc w:val="center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  <w:jc w:val="center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  <w:jc w:val="center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  <w:jc w:val="center"/>
            </w:pPr>
          </w:p>
          <w:p w:rsidR="00FD535B" w:rsidRPr="00B664DA" w:rsidRDefault="00FD535B" w:rsidP="00FB08EE">
            <w:pPr>
              <w:pStyle w:val="a5"/>
              <w:spacing w:before="60" w:after="60"/>
              <w:ind w:right="170"/>
              <w:jc w:val="center"/>
            </w:pPr>
          </w:p>
        </w:tc>
        <w:tc>
          <w:tcPr>
            <w:tcW w:w="5811" w:type="dxa"/>
            <w:vAlign w:val="center"/>
          </w:tcPr>
          <w:p w:rsidR="00FD535B" w:rsidRPr="00B664DA" w:rsidRDefault="00FD535B" w:rsidP="00FB08EE">
            <w:pPr>
              <w:pStyle w:val="1"/>
              <w:snapToGrid w:val="0"/>
              <w:spacing w:before="60" w:after="60"/>
              <w:ind w:left="0" w:right="170"/>
            </w:pPr>
            <w:r w:rsidRPr="00B664DA">
              <w:t xml:space="preserve">Ведение </w:t>
            </w:r>
            <w:proofErr w:type="spellStart"/>
            <w:r w:rsidRPr="00B664DA">
              <w:t>справочно-бибиографического</w:t>
            </w:r>
            <w:proofErr w:type="spellEnd"/>
            <w:r w:rsidRPr="00B664DA">
              <w:t xml:space="preserve"> аппарата с учётом возрастных особенностей пользователей (каталоги, картотеки, рекомендательные списки, выделения справочно-информационных изданий).</w:t>
            </w:r>
          </w:p>
          <w:p w:rsidR="00FD535B" w:rsidRPr="00B664DA" w:rsidRDefault="00FD535B" w:rsidP="00FB08EE">
            <w:pPr>
              <w:tabs>
                <w:tab w:val="left" w:pos="900"/>
              </w:tabs>
              <w:jc w:val="both"/>
            </w:pPr>
            <w:r w:rsidRPr="00B664DA">
              <w:t>Составление папок: «Подборка стихов к 9 мая», «Календарь знаменательных дат», «Всероссийский день библиотек»</w:t>
            </w:r>
          </w:p>
          <w:p w:rsidR="00FD535B" w:rsidRPr="00B664DA" w:rsidRDefault="00FD535B" w:rsidP="00FB08EE">
            <w:pPr>
              <w:tabs>
                <w:tab w:val="left" w:pos="900"/>
              </w:tabs>
              <w:ind w:left="720"/>
              <w:jc w:val="both"/>
            </w:pPr>
          </w:p>
        </w:tc>
        <w:tc>
          <w:tcPr>
            <w:tcW w:w="1418" w:type="dxa"/>
          </w:tcPr>
          <w:p w:rsidR="00FD535B" w:rsidRPr="00B664DA" w:rsidRDefault="00FD535B" w:rsidP="00196677"/>
        </w:tc>
        <w:tc>
          <w:tcPr>
            <w:tcW w:w="1559" w:type="dxa"/>
            <w:gridSpan w:val="2"/>
          </w:tcPr>
          <w:p w:rsidR="00FD535B" w:rsidRDefault="00FD535B" w:rsidP="00196677"/>
          <w:p w:rsidR="00FD535B" w:rsidRDefault="00FD535B" w:rsidP="00196677"/>
          <w:p w:rsidR="00FD535B" w:rsidRDefault="00FD535B" w:rsidP="00196677"/>
          <w:p w:rsidR="00FD535B" w:rsidRDefault="00FD535B" w:rsidP="00196677"/>
          <w:p w:rsidR="00FD535B" w:rsidRDefault="00FD535B" w:rsidP="00196677"/>
          <w:p w:rsidR="00FD535B" w:rsidRDefault="00FD535B" w:rsidP="00196677"/>
          <w:p w:rsidR="00FD535B" w:rsidRDefault="00FD535B" w:rsidP="00196677"/>
          <w:p w:rsidR="00FD535B" w:rsidRPr="00B664DA" w:rsidRDefault="00FD535B" w:rsidP="00196677"/>
        </w:tc>
        <w:tc>
          <w:tcPr>
            <w:tcW w:w="1843" w:type="dxa"/>
            <w:gridSpan w:val="2"/>
          </w:tcPr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 xml:space="preserve">Постоянно 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  <w:r w:rsidRPr="00B664DA">
              <w:t>В течение года</w:t>
            </w:r>
          </w:p>
          <w:p w:rsidR="00FD535B" w:rsidRPr="00B664DA" w:rsidRDefault="00FD535B" w:rsidP="00FB08EE">
            <w:pPr>
              <w:pStyle w:val="a5"/>
              <w:spacing w:before="60" w:after="60"/>
              <w:ind w:left="170" w:right="170"/>
            </w:pPr>
          </w:p>
          <w:p w:rsidR="00FD535B" w:rsidRPr="00B664DA" w:rsidRDefault="00FD535B" w:rsidP="00196677"/>
        </w:tc>
        <w:tc>
          <w:tcPr>
            <w:tcW w:w="2126" w:type="dxa"/>
            <w:vAlign w:val="center"/>
          </w:tcPr>
          <w:p w:rsidR="00FD535B" w:rsidRPr="00B664DA" w:rsidRDefault="00FD535B" w:rsidP="00FB08EE">
            <w:pPr>
              <w:jc w:val="center"/>
            </w:pPr>
            <w:r w:rsidRPr="00B664DA">
              <w:t>Федулова А.А.</w:t>
            </w:r>
          </w:p>
        </w:tc>
        <w:tc>
          <w:tcPr>
            <w:tcW w:w="992" w:type="dxa"/>
          </w:tcPr>
          <w:p w:rsidR="00FD535B" w:rsidRPr="00B664DA" w:rsidRDefault="00FD535B" w:rsidP="00196677"/>
        </w:tc>
      </w:tr>
      <w:tr w:rsidR="00FD535B" w:rsidRPr="00B664DA" w:rsidTr="00FB08EE">
        <w:tc>
          <w:tcPr>
            <w:tcW w:w="14317" w:type="dxa"/>
            <w:gridSpan w:val="9"/>
          </w:tcPr>
          <w:p w:rsidR="00FD535B" w:rsidRPr="00FB08EE" w:rsidRDefault="00FD535B" w:rsidP="00FB08EE">
            <w:pPr>
              <w:jc w:val="center"/>
              <w:rPr>
                <w:rFonts w:ascii="Verdana" w:hAnsi="Verdana"/>
                <w:b/>
                <w:bCs/>
                <w:color w:val="660000"/>
                <w:sz w:val="22"/>
                <w:szCs w:val="22"/>
              </w:rPr>
            </w:pPr>
          </w:p>
          <w:p w:rsidR="00FD535B" w:rsidRPr="00FB08EE" w:rsidRDefault="00FD535B" w:rsidP="00FB08EE">
            <w:pPr>
              <w:jc w:val="center"/>
              <w:rPr>
                <w:rFonts w:ascii="Verdana" w:hAnsi="Verdana"/>
                <w:b/>
                <w:bCs/>
                <w:color w:val="660000"/>
                <w:sz w:val="22"/>
                <w:szCs w:val="22"/>
              </w:rPr>
            </w:pPr>
          </w:p>
          <w:p w:rsidR="00FD535B" w:rsidRPr="00FB08EE" w:rsidRDefault="00FD535B" w:rsidP="00FB08EE">
            <w:pPr>
              <w:jc w:val="center"/>
              <w:rPr>
                <w:b/>
                <w:bCs/>
                <w:color w:val="660000"/>
                <w:szCs w:val="22"/>
              </w:rPr>
            </w:pPr>
          </w:p>
          <w:p w:rsidR="00FD535B" w:rsidRPr="00FB08EE" w:rsidRDefault="00FD535B" w:rsidP="00FB08EE">
            <w:pPr>
              <w:jc w:val="center"/>
              <w:rPr>
                <w:sz w:val="22"/>
                <w:szCs w:val="22"/>
              </w:rPr>
            </w:pPr>
            <w:r w:rsidRPr="00FB08EE">
              <w:rPr>
                <w:b/>
                <w:bCs/>
                <w:color w:val="660000"/>
                <w:szCs w:val="22"/>
              </w:rPr>
              <w:t>2</w:t>
            </w:r>
            <w:r w:rsidRPr="00FB08EE">
              <w:rPr>
                <w:b/>
                <w:bCs/>
                <w:szCs w:val="22"/>
              </w:rPr>
              <w:t>.5 Библиотечно-библиографические и информационные знания – учащимся</w:t>
            </w:r>
          </w:p>
        </w:tc>
      </w:tr>
      <w:tr w:rsidR="00A90A0A" w:rsidRPr="00B664DA" w:rsidTr="00FB08EE">
        <w:tc>
          <w:tcPr>
            <w:tcW w:w="568" w:type="dxa"/>
          </w:tcPr>
          <w:p w:rsidR="00FD535B" w:rsidRPr="00FB08EE" w:rsidRDefault="00FD535B" w:rsidP="00FB08EE">
            <w:pPr>
              <w:pStyle w:val="a5"/>
              <w:snapToGrid w:val="0"/>
              <w:spacing w:before="60" w:after="60"/>
              <w:ind w:left="170" w:right="170"/>
              <w:jc w:val="center"/>
              <w:rPr>
                <w:sz w:val="22"/>
                <w:szCs w:val="22"/>
              </w:rPr>
            </w:pPr>
          </w:p>
        </w:tc>
        <w:tc>
          <w:tcPr>
            <w:tcW w:w="5811" w:type="dxa"/>
            <w:vAlign w:val="center"/>
          </w:tcPr>
          <w:p w:rsidR="00FD535B" w:rsidRPr="006F26B3" w:rsidRDefault="00FD535B" w:rsidP="00196677">
            <w:r w:rsidRPr="006F26B3">
              <w:rPr>
                <w:color w:val="000000"/>
              </w:rPr>
              <w:t xml:space="preserve">.         Первое посещение библиотеки. Путешествие по библиотеке. Знакомство с «книжным домом». Понятия читатель, библиотека, библиотекарь- </w:t>
            </w:r>
            <w:r w:rsidRPr="006F26B3">
              <w:rPr>
                <w:b/>
                <w:color w:val="000000"/>
              </w:rPr>
              <w:t>1</w:t>
            </w:r>
            <w:r w:rsidRPr="006F26B3">
              <w:rPr>
                <w:color w:val="000000"/>
              </w:rPr>
              <w:t xml:space="preserve"> класс. </w:t>
            </w:r>
          </w:p>
          <w:p w:rsidR="00FD535B" w:rsidRPr="006F26B3" w:rsidRDefault="00FD535B" w:rsidP="00FB08EE">
            <w:pPr>
              <w:tabs>
                <w:tab w:val="num" w:pos="720"/>
              </w:tabs>
              <w:spacing w:before="100" w:beforeAutospacing="1" w:after="100" w:afterAutospacing="1"/>
              <w:ind w:left="375" w:hanging="360"/>
            </w:pPr>
            <w:r w:rsidRPr="006F26B3">
              <w:rPr>
                <w:color w:val="333333"/>
              </w:rPr>
              <w:t xml:space="preserve">·         Структура книги: внешнее и внутреннее оформление книги – </w:t>
            </w:r>
            <w:r w:rsidRPr="006F26B3">
              <w:rPr>
                <w:b/>
                <w:bCs/>
                <w:color w:val="333333"/>
              </w:rPr>
              <w:t>2-е</w:t>
            </w:r>
            <w:r w:rsidRPr="006F26B3">
              <w:rPr>
                <w:color w:val="333333"/>
              </w:rPr>
              <w:t xml:space="preserve"> классы </w:t>
            </w:r>
          </w:p>
          <w:p w:rsidR="00FD535B" w:rsidRPr="006F26B3" w:rsidRDefault="00FD535B" w:rsidP="00196677">
            <w:r w:rsidRPr="006F26B3">
              <w:rPr>
                <w:color w:val="000000"/>
              </w:rPr>
              <w:t xml:space="preserve">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книг- </w:t>
            </w:r>
            <w:r w:rsidRPr="006F26B3">
              <w:rPr>
                <w:b/>
                <w:color w:val="000000"/>
              </w:rPr>
              <w:t>1-2</w:t>
            </w:r>
            <w:r w:rsidRPr="006F26B3">
              <w:rPr>
                <w:color w:val="000000"/>
              </w:rPr>
              <w:t xml:space="preserve"> класс.</w:t>
            </w:r>
          </w:p>
          <w:p w:rsidR="00653E1C" w:rsidRPr="006F26B3" w:rsidRDefault="00FD535B" w:rsidP="00FB08EE">
            <w:pPr>
              <w:tabs>
                <w:tab w:val="num" w:pos="720"/>
              </w:tabs>
              <w:spacing w:before="100" w:beforeAutospacing="1" w:after="100" w:afterAutospacing="1"/>
              <w:ind w:left="375" w:hanging="360"/>
              <w:rPr>
                <w:color w:val="333333"/>
              </w:rPr>
            </w:pPr>
            <w:r w:rsidRPr="006F26B3">
              <w:rPr>
                <w:color w:val="333333"/>
              </w:rPr>
              <w:lastRenderedPageBreak/>
              <w:t>.  </w:t>
            </w:r>
            <w:r w:rsidR="00653E1C" w:rsidRPr="006F26B3">
              <w:rPr>
                <w:color w:val="333333"/>
              </w:rPr>
              <w:t xml:space="preserve">Библиотечные уроки </w:t>
            </w:r>
          </w:p>
          <w:p w:rsidR="00FD535B" w:rsidRPr="006F26B3" w:rsidRDefault="00FD535B" w:rsidP="00FB08EE">
            <w:pPr>
              <w:tabs>
                <w:tab w:val="num" w:pos="720"/>
              </w:tabs>
              <w:spacing w:before="100" w:beforeAutospacing="1" w:after="100" w:afterAutospacing="1"/>
              <w:ind w:left="375" w:hanging="360"/>
            </w:pPr>
            <w:r w:rsidRPr="006F26B3">
              <w:rPr>
                <w:color w:val="333333"/>
              </w:rPr>
              <w:t xml:space="preserve">    </w:t>
            </w:r>
            <w:r w:rsidR="00653E1C" w:rsidRPr="006F26B3">
              <w:rPr>
                <w:color w:val="333333"/>
              </w:rPr>
              <w:t>1.</w:t>
            </w:r>
            <w:r w:rsidRPr="006F26B3">
              <w:rPr>
                <w:color w:val="333333"/>
              </w:rPr>
              <w:t xml:space="preserve">Говорящие обложки» - самостоятельный  выбор книги в школьной библиотеке. Художники-иллюстраторы детских книг – </w:t>
            </w:r>
            <w:r w:rsidRPr="006F26B3">
              <w:rPr>
                <w:b/>
                <w:bCs/>
                <w:color w:val="333333"/>
              </w:rPr>
              <w:t>2-е</w:t>
            </w:r>
            <w:r w:rsidRPr="006F26B3">
              <w:rPr>
                <w:color w:val="333333"/>
              </w:rPr>
              <w:t xml:space="preserve"> и </w:t>
            </w:r>
            <w:r w:rsidRPr="006F26B3">
              <w:rPr>
                <w:b/>
                <w:bCs/>
                <w:color w:val="333333"/>
              </w:rPr>
              <w:t xml:space="preserve">3-е </w:t>
            </w:r>
            <w:r w:rsidRPr="006F26B3">
              <w:rPr>
                <w:color w:val="333333"/>
              </w:rPr>
              <w:t xml:space="preserve">классы </w:t>
            </w:r>
          </w:p>
          <w:p w:rsidR="00FD535B" w:rsidRPr="006F26B3" w:rsidRDefault="00FD535B" w:rsidP="00FB08EE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rPr>
                <w:color w:val="333333"/>
              </w:rPr>
            </w:pPr>
            <w:r w:rsidRPr="006F26B3">
              <w:rPr>
                <w:color w:val="333333"/>
              </w:rPr>
              <w:t xml:space="preserve">    Первое знакомство с каталогом: шифр, каталожная карточка, отделы каталога и разделители – 3-и классы </w:t>
            </w:r>
          </w:p>
          <w:p w:rsidR="00FD535B" w:rsidRPr="006F26B3" w:rsidRDefault="00FD535B" w:rsidP="00FB08EE">
            <w:pPr>
              <w:pStyle w:val="a3"/>
              <w:numPr>
                <w:ilvl w:val="0"/>
                <w:numId w:val="1"/>
              </w:numPr>
              <w:tabs>
                <w:tab w:val="num" w:pos="720"/>
              </w:tabs>
              <w:spacing w:before="100" w:beforeAutospacing="1" w:after="100" w:afterAutospacing="1"/>
              <w:rPr>
                <w:color w:val="333333"/>
              </w:rPr>
            </w:pPr>
            <w:r w:rsidRPr="006F26B3">
              <w:rPr>
                <w:color w:val="333333"/>
              </w:rPr>
              <w:t xml:space="preserve"> Твои первые энциклопедии, словари, справочники: обзор. Структура справочной литературы: алфавитное расположение материала, указатели – </w:t>
            </w:r>
            <w:r w:rsidRPr="006F26B3">
              <w:rPr>
                <w:b/>
                <w:bCs/>
                <w:color w:val="333333"/>
              </w:rPr>
              <w:t>3-4</w:t>
            </w:r>
            <w:r w:rsidRPr="006F26B3">
              <w:rPr>
                <w:color w:val="333333"/>
              </w:rPr>
              <w:t xml:space="preserve"> классы </w:t>
            </w:r>
          </w:p>
          <w:p w:rsidR="00FD535B" w:rsidRPr="006F26B3" w:rsidRDefault="00FD535B" w:rsidP="00FB08EE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/>
              <w:rPr>
                <w:color w:val="333333"/>
              </w:rPr>
            </w:pPr>
            <w:r w:rsidRPr="006F26B3">
              <w:rPr>
                <w:color w:val="333333"/>
              </w:rPr>
              <w:t xml:space="preserve">История книги. Древнейшие библиотеки – </w:t>
            </w:r>
            <w:r w:rsidRPr="006F26B3">
              <w:rPr>
                <w:b/>
                <w:bCs/>
                <w:color w:val="333333"/>
              </w:rPr>
              <w:t xml:space="preserve">3,4,5 </w:t>
            </w:r>
            <w:r w:rsidRPr="006F26B3">
              <w:rPr>
                <w:color w:val="333333"/>
              </w:rPr>
              <w:t xml:space="preserve">классы. </w:t>
            </w:r>
            <w:proofErr w:type="spellStart"/>
            <w:r w:rsidRPr="006F26B3">
              <w:rPr>
                <w:color w:val="333333"/>
              </w:rPr>
              <w:t>Мультимедийная</w:t>
            </w:r>
            <w:proofErr w:type="spellEnd"/>
            <w:r w:rsidRPr="006F26B3">
              <w:rPr>
                <w:color w:val="333333"/>
              </w:rPr>
              <w:t xml:space="preserve"> презентация с викториной. </w:t>
            </w:r>
          </w:p>
          <w:p w:rsidR="0010498A" w:rsidRPr="006F26B3" w:rsidRDefault="0010498A" w:rsidP="00FB08EE">
            <w:pPr>
              <w:spacing w:before="100" w:beforeAutospacing="1" w:after="100" w:afterAutospacing="1"/>
              <w:ind w:left="375" w:hanging="360"/>
            </w:pPr>
          </w:p>
          <w:p w:rsidR="00653E1C" w:rsidRPr="006F26B3" w:rsidRDefault="00FD535B" w:rsidP="00FB08EE">
            <w:pPr>
              <w:pStyle w:val="a3"/>
              <w:numPr>
                <w:ilvl w:val="0"/>
                <w:numId w:val="1"/>
              </w:numPr>
              <w:rPr>
                <w:color w:val="333333"/>
              </w:rPr>
            </w:pPr>
            <w:r w:rsidRPr="006F26B3">
              <w:rPr>
                <w:color w:val="000000"/>
              </w:rPr>
              <w:t xml:space="preserve"> Газеты  и журналы для детей.  Понятие о газете и журнале: статья, заметка, журналист, корреспондент, редакция. Выставка детских журналов: «А почему», «</w:t>
            </w:r>
            <w:proofErr w:type="spellStart"/>
            <w:r w:rsidRPr="006F26B3">
              <w:rPr>
                <w:color w:val="000000"/>
              </w:rPr>
              <w:t>Мурзилка</w:t>
            </w:r>
            <w:proofErr w:type="spellEnd"/>
            <w:r w:rsidRPr="006F26B3">
              <w:rPr>
                <w:color w:val="000000"/>
              </w:rPr>
              <w:t xml:space="preserve">», «Весёлый затейник»,  «Миша». </w:t>
            </w:r>
            <w:r w:rsidRPr="006F26B3">
              <w:rPr>
                <w:b/>
                <w:color w:val="000000"/>
              </w:rPr>
              <w:t>3-4</w:t>
            </w:r>
            <w:r w:rsidRPr="006F26B3">
              <w:rPr>
                <w:color w:val="000000"/>
              </w:rPr>
              <w:t>класс.</w:t>
            </w:r>
            <w:r w:rsidRPr="006F26B3">
              <w:rPr>
                <w:color w:val="000000"/>
              </w:rPr>
              <w:br/>
            </w:r>
            <w:r w:rsidRPr="006F26B3">
              <w:rPr>
                <w:color w:val="000000"/>
              </w:rPr>
              <w:br/>
            </w:r>
          </w:p>
          <w:p w:rsidR="00653E1C" w:rsidRPr="006F26B3" w:rsidRDefault="00653E1C" w:rsidP="00653E1C">
            <w:pPr>
              <w:pStyle w:val="a3"/>
              <w:rPr>
                <w:color w:val="000000"/>
              </w:rPr>
            </w:pPr>
          </w:p>
          <w:p w:rsidR="00FD535B" w:rsidRPr="006F26B3" w:rsidRDefault="00653E1C" w:rsidP="00FB08EE">
            <w:pPr>
              <w:pStyle w:val="a3"/>
              <w:numPr>
                <w:ilvl w:val="0"/>
                <w:numId w:val="1"/>
              </w:numPr>
              <w:rPr>
                <w:color w:val="333333"/>
              </w:rPr>
            </w:pPr>
            <w:r w:rsidRPr="006F26B3">
              <w:rPr>
                <w:color w:val="000000"/>
              </w:rPr>
              <w:t xml:space="preserve"> </w:t>
            </w:r>
            <w:r w:rsidR="00FD535B" w:rsidRPr="006F26B3">
              <w:rPr>
                <w:color w:val="000000"/>
              </w:rPr>
              <w:t>Информационный поиск литературы для реферата.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</w:t>
            </w:r>
            <w:r w:rsidR="00FD535B" w:rsidRPr="006F26B3">
              <w:rPr>
                <w:b/>
                <w:bCs/>
                <w:color w:val="000000"/>
              </w:rPr>
              <w:t>7-9</w:t>
            </w:r>
            <w:r w:rsidR="00FD535B" w:rsidRPr="006F26B3">
              <w:rPr>
                <w:color w:val="000000"/>
              </w:rPr>
              <w:t>классы</w:t>
            </w:r>
            <w:r w:rsidR="00FD535B" w:rsidRPr="006F26B3">
              <w:rPr>
                <w:color w:val="333333"/>
              </w:rPr>
              <w:t xml:space="preserve"> </w:t>
            </w:r>
          </w:p>
          <w:p w:rsidR="00FD535B" w:rsidRPr="006F26B3" w:rsidRDefault="00FD535B" w:rsidP="00FD535B">
            <w:pPr>
              <w:rPr>
                <w:color w:val="333333"/>
              </w:rPr>
            </w:pPr>
          </w:p>
          <w:p w:rsidR="00FD535B" w:rsidRPr="006F26B3" w:rsidRDefault="00FD535B" w:rsidP="00FD535B"/>
        </w:tc>
        <w:tc>
          <w:tcPr>
            <w:tcW w:w="1418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1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2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1-2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2-3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653E1C" w:rsidRPr="00FB08EE" w:rsidRDefault="00653E1C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653E1C">
            <w:pPr>
              <w:rPr>
                <w:sz w:val="22"/>
                <w:szCs w:val="22"/>
              </w:rPr>
            </w:pPr>
          </w:p>
          <w:p w:rsidR="00FD535B" w:rsidRPr="00FB08EE" w:rsidRDefault="00FD535B" w:rsidP="00653E1C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3 класс</w:t>
            </w:r>
          </w:p>
          <w:p w:rsidR="00FD535B" w:rsidRPr="00FB08EE" w:rsidRDefault="00FD535B" w:rsidP="00653E1C">
            <w:pPr>
              <w:rPr>
                <w:sz w:val="22"/>
                <w:szCs w:val="22"/>
              </w:rPr>
            </w:pPr>
          </w:p>
          <w:p w:rsidR="00FD535B" w:rsidRPr="00FB08EE" w:rsidRDefault="00FD535B" w:rsidP="00653E1C">
            <w:pPr>
              <w:rPr>
                <w:sz w:val="22"/>
                <w:szCs w:val="22"/>
              </w:rPr>
            </w:pPr>
          </w:p>
          <w:p w:rsidR="00FD535B" w:rsidRPr="00FB08EE" w:rsidRDefault="00FD535B" w:rsidP="00653E1C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3-4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653E1C" w:rsidRPr="00FB08EE" w:rsidRDefault="00653E1C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3-5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Default="00FD535B" w:rsidP="00196677">
            <w:pPr>
              <w:rPr>
                <w:sz w:val="22"/>
                <w:szCs w:val="22"/>
              </w:rPr>
            </w:pPr>
          </w:p>
          <w:p w:rsidR="006F26B3" w:rsidRPr="00FB08EE" w:rsidRDefault="006F26B3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6F26B3" w:rsidRDefault="006F26B3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3-4 класс</w:t>
            </w: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Default="00FD535B" w:rsidP="00196677">
            <w:pPr>
              <w:rPr>
                <w:sz w:val="22"/>
                <w:szCs w:val="22"/>
              </w:rPr>
            </w:pPr>
          </w:p>
          <w:p w:rsidR="006F26B3" w:rsidRPr="00FB08EE" w:rsidRDefault="006F26B3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  <w:p w:rsidR="00FD535B" w:rsidRPr="00FB08EE" w:rsidRDefault="00FD535B" w:rsidP="00196677">
            <w:pPr>
              <w:rPr>
                <w:sz w:val="22"/>
                <w:szCs w:val="22"/>
              </w:rPr>
            </w:pPr>
            <w:r w:rsidRPr="00FB08EE">
              <w:rPr>
                <w:sz w:val="22"/>
                <w:szCs w:val="22"/>
              </w:rPr>
              <w:t>1-9</w:t>
            </w:r>
          </w:p>
        </w:tc>
        <w:tc>
          <w:tcPr>
            <w:tcW w:w="1843" w:type="dxa"/>
            <w:gridSpan w:val="2"/>
          </w:tcPr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lastRenderedPageBreak/>
              <w:t>Ежегодно в октябре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t> 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t> Ноябрь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rFonts w:ascii="Verdana" w:hAnsi="Verdana"/>
                <w:color w:val="333333"/>
                <w:sz w:val="22"/>
                <w:szCs w:val="22"/>
              </w:rPr>
              <w:t> 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rFonts w:ascii="Verdana" w:hAnsi="Verdana"/>
                <w:color w:val="333333"/>
                <w:sz w:val="22"/>
                <w:szCs w:val="22"/>
              </w:rPr>
              <w:t>февраль</w:t>
            </w:r>
          </w:p>
          <w:p w:rsidR="0010498A" w:rsidRPr="00FB08EE" w:rsidRDefault="0010498A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t>Ноябрь-декабрь</w:t>
            </w:r>
          </w:p>
          <w:p w:rsidR="00653E1C" w:rsidRDefault="00653E1C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F26B3" w:rsidRPr="00FB08EE" w:rsidRDefault="006F26B3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53E1C" w:rsidRPr="00FB08EE" w:rsidRDefault="00FD535B" w:rsidP="00FB08EE">
            <w:pPr>
              <w:spacing w:before="100" w:beforeAutospacing="1" w:after="100" w:afterAutospacing="1"/>
              <w:rPr>
                <w:color w:val="333333"/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t>Декабрь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t>Март</w:t>
            </w:r>
          </w:p>
          <w:p w:rsidR="00653E1C" w:rsidRPr="00FB08EE" w:rsidRDefault="00653E1C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FB08EE">
              <w:rPr>
                <w:color w:val="333333"/>
                <w:sz w:val="22"/>
                <w:szCs w:val="22"/>
              </w:rPr>
              <w:t>По плану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D535B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F26B3" w:rsidRPr="00FB08EE" w:rsidRDefault="006F26B3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D535B" w:rsidRPr="00FB08EE" w:rsidRDefault="006F26B3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FD535B" w:rsidRPr="00FB08EE" w:rsidRDefault="00FD535B" w:rsidP="00FB08EE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FD535B" w:rsidRDefault="00FD535B" w:rsidP="00FB08EE">
            <w:pPr>
              <w:pStyle w:val="a5"/>
              <w:spacing w:before="60" w:after="60"/>
              <w:ind w:left="170" w:right="170"/>
              <w:rPr>
                <w:sz w:val="22"/>
                <w:szCs w:val="22"/>
              </w:rPr>
            </w:pPr>
          </w:p>
          <w:p w:rsidR="006F26B3" w:rsidRDefault="006F26B3" w:rsidP="00FB08EE">
            <w:pPr>
              <w:pStyle w:val="a5"/>
              <w:spacing w:before="60" w:after="60"/>
              <w:ind w:left="170" w:right="170"/>
              <w:rPr>
                <w:sz w:val="22"/>
                <w:szCs w:val="22"/>
              </w:rPr>
            </w:pPr>
          </w:p>
          <w:p w:rsidR="006F26B3" w:rsidRDefault="006F26B3" w:rsidP="00FB08EE">
            <w:pPr>
              <w:pStyle w:val="a5"/>
              <w:spacing w:before="60" w:after="60"/>
              <w:ind w:left="170" w:right="170"/>
              <w:rPr>
                <w:sz w:val="22"/>
                <w:szCs w:val="22"/>
              </w:rPr>
            </w:pPr>
          </w:p>
          <w:p w:rsidR="006F26B3" w:rsidRDefault="006F26B3" w:rsidP="00FB08EE">
            <w:pPr>
              <w:pStyle w:val="a5"/>
              <w:spacing w:before="60" w:after="60"/>
              <w:ind w:left="170" w:right="170"/>
              <w:rPr>
                <w:sz w:val="22"/>
                <w:szCs w:val="22"/>
              </w:rPr>
            </w:pPr>
          </w:p>
          <w:p w:rsidR="006F26B3" w:rsidRPr="00FB08EE" w:rsidRDefault="006F26B3" w:rsidP="00FB08EE">
            <w:pPr>
              <w:pStyle w:val="a5"/>
              <w:spacing w:before="60" w:after="60"/>
              <w:ind w:left="170" w:right="1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  <w:tc>
          <w:tcPr>
            <w:tcW w:w="2126" w:type="dxa"/>
            <w:vAlign w:val="center"/>
          </w:tcPr>
          <w:p w:rsidR="00FD535B" w:rsidRPr="00FB08EE" w:rsidRDefault="00FD535B" w:rsidP="00FB0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</w:tr>
      <w:tr w:rsidR="00FD535B" w:rsidRPr="00B664DA" w:rsidTr="00FB08EE">
        <w:tc>
          <w:tcPr>
            <w:tcW w:w="14317" w:type="dxa"/>
            <w:gridSpan w:val="9"/>
          </w:tcPr>
          <w:p w:rsidR="00653E1C" w:rsidRPr="006F26B3" w:rsidRDefault="00653E1C" w:rsidP="00FB08EE">
            <w:pPr>
              <w:jc w:val="center"/>
              <w:rPr>
                <w:rStyle w:val="a6"/>
              </w:rPr>
            </w:pPr>
          </w:p>
          <w:p w:rsidR="00653E1C" w:rsidRPr="006F26B3" w:rsidRDefault="00653E1C" w:rsidP="00FB08EE">
            <w:pPr>
              <w:jc w:val="center"/>
              <w:rPr>
                <w:rStyle w:val="a6"/>
              </w:rPr>
            </w:pPr>
          </w:p>
          <w:p w:rsidR="00653E1C" w:rsidRPr="006F26B3" w:rsidRDefault="00653E1C" w:rsidP="00FB08EE">
            <w:pPr>
              <w:jc w:val="center"/>
              <w:rPr>
                <w:rStyle w:val="a6"/>
              </w:rPr>
            </w:pPr>
          </w:p>
          <w:p w:rsidR="006F26B3" w:rsidRPr="006F26B3" w:rsidRDefault="006F26B3" w:rsidP="00FB08EE">
            <w:pPr>
              <w:jc w:val="center"/>
              <w:rPr>
                <w:rStyle w:val="a6"/>
              </w:rPr>
            </w:pPr>
          </w:p>
          <w:p w:rsidR="006F26B3" w:rsidRPr="006F26B3" w:rsidRDefault="006F26B3" w:rsidP="00FB08EE">
            <w:pPr>
              <w:jc w:val="center"/>
              <w:rPr>
                <w:rStyle w:val="a6"/>
              </w:rPr>
            </w:pPr>
          </w:p>
          <w:p w:rsidR="00FD535B" w:rsidRPr="006F26B3" w:rsidRDefault="00FD535B" w:rsidP="00FB08EE">
            <w:pPr>
              <w:jc w:val="center"/>
            </w:pPr>
            <w:r w:rsidRPr="006F26B3">
              <w:rPr>
                <w:rStyle w:val="a6"/>
              </w:rPr>
              <w:t>3.Массовая работа</w:t>
            </w:r>
          </w:p>
        </w:tc>
      </w:tr>
      <w:tr w:rsidR="00FD535B" w:rsidRPr="00B664DA" w:rsidTr="00FB08EE">
        <w:tc>
          <w:tcPr>
            <w:tcW w:w="14317" w:type="dxa"/>
            <w:gridSpan w:val="9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55"/>
              <w:gridCol w:w="5811"/>
              <w:gridCol w:w="1418"/>
              <w:gridCol w:w="1559"/>
              <w:gridCol w:w="1843"/>
              <w:gridCol w:w="2126"/>
              <w:gridCol w:w="874"/>
            </w:tblGrid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130DCE" w:rsidRDefault="00B475C9" w:rsidP="00196677">
                  <w:pPr>
                    <w:snapToGrid w:val="0"/>
                    <w:spacing w:before="60" w:after="60"/>
                  </w:pPr>
                  <w:r w:rsidRPr="00130DCE">
                    <w:t>Проведение библиотечных уроков, оформление выставок, приуроченных к памятным датам и юбилеям писателей: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Н.А.Островский (110 лет со дня рождения)     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196677" w:rsidRDefault="006F26B3" w:rsidP="006F26B3">
                  <w:pPr>
                    <w:spacing w:before="60" w:after="60"/>
                    <w:jc w:val="center"/>
                    <w:rPr>
                      <w:rFonts w:eastAsia="Calibri"/>
                    </w:rPr>
                  </w:pPr>
                  <w:r w:rsidRPr="00196677">
                    <w:rPr>
                      <w:rFonts w:eastAsia="Calibri"/>
                    </w:rPr>
                    <w:t>Сентябрь</w:t>
                  </w:r>
                </w:p>
              </w:tc>
              <w:tc>
                <w:tcPr>
                  <w:tcW w:w="2126" w:type="dxa"/>
                  <w:vMerge w:val="restart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  <w:r w:rsidRPr="00B664DA">
                    <w:t>Федулова А.А.</w:t>
                  </w:r>
                </w:p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 w:val="restart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М.Ю.Лермонтов     (210 лет со дня рождения)   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196677" w:rsidRDefault="006F26B3" w:rsidP="006F26B3">
                  <w:pPr>
                    <w:spacing w:before="60" w:after="60"/>
                    <w:jc w:val="center"/>
                    <w:rPr>
                      <w:rFonts w:eastAsia="Calibri"/>
                    </w:rPr>
                  </w:pPr>
                  <w:r w:rsidRPr="00196677">
                    <w:rPr>
                      <w:rFonts w:eastAsia="Calibri"/>
                    </w:rPr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 З.Н.Гиппиус          (145 лет со дня рождения)      А.С.Грибоедов       </w:t>
                  </w:r>
                  <w:proofErr w:type="gramStart"/>
                  <w:r w:rsidRPr="00130DCE">
                    <w:t xml:space="preserve">( </w:t>
                  </w:r>
                  <w:proofErr w:type="gramEnd"/>
                  <w:r w:rsidRPr="00130DCE">
                    <w:t>220лет со дня рождения)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196677" w:rsidRDefault="006F26B3" w:rsidP="006F26B3">
                  <w:pPr>
                    <w:spacing w:before="60" w:after="60"/>
                    <w:jc w:val="center"/>
                    <w:rPr>
                      <w:rFonts w:eastAsia="Calibri"/>
                    </w:rPr>
                  </w:pPr>
                  <w:r w:rsidRPr="00196677">
                    <w:rPr>
                      <w:rFonts w:eastAsia="Calibri"/>
                    </w:rPr>
                    <w:t>Ноябрь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А.П.Чехов  (155 лет)        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196677" w:rsidRDefault="006F26B3" w:rsidP="006F26B3">
                  <w:pPr>
                    <w:spacing w:before="60" w:after="60"/>
                    <w:jc w:val="center"/>
                    <w:rPr>
                      <w:rFonts w:eastAsia="Calibri"/>
                    </w:rPr>
                  </w:pPr>
                  <w:r w:rsidRPr="00196677">
                    <w:rPr>
                      <w:rFonts w:eastAsia="Calibri"/>
                    </w:rPr>
                    <w:t>Январь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Ф.Ф. Ушакова </w:t>
                  </w:r>
                  <w:proofErr w:type="gramStart"/>
                  <w:r w:rsidRPr="00130DCE">
                    <w:t xml:space="preserve">( </w:t>
                  </w:r>
                  <w:proofErr w:type="gramEnd"/>
                  <w:r w:rsidRPr="00130DCE">
                    <w:t xml:space="preserve">270)        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196677" w:rsidRDefault="006F26B3" w:rsidP="006F26B3">
                  <w:pPr>
                    <w:spacing w:before="60" w:after="60"/>
                    <w:jc w:val="center"/>
                    <w:rPr>
                      <w:rFonts w:eastAsia="Calibri"/>
                    </w:rPr>
                  </w:pPr>
                  <w:r w:rsidRPr="00196677">
                    <w:rPr>
                      <w:rFonts w:eastAsia="Calibri"/>
                    </w:rPr>
                    <w:t>февраль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Д.И.Фонвизин       </w:t>
                  </w:r>
                  <w:proofErr w:type="gramStart"/>
                  <w:r w:rsidRPr="00130DCE">
                    <w:t xml:space="preserve">( </w:t>
                  </w:r>
                  <w:proofErr w:type="gramEnd"/>
                  <w:r w:rsidRPr="00130DCE">
                    <w:t xml:space="preserve">270лет)      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A52EC7" w:rsidRDefault="006F26B3" w:rsidP="006F26B3">
                  <w:pPr>
                    <w:jc w:val="center"/>
                  </w:pPr>
                  <w:r w:rsidRPr="00A52EC7">
                    <w:t>апрель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130DCE" w:rsidRDefault="006F26B3" w:rsidP="00196677">
                  <w:pPr>
                    <w:suppressAutoHyphens/>
                  </w:pPr>
                  <w:r w:rsidRPr="00130DCE">
                    <w:t xml:space="preserve">П.Ч.Чайковский       (175лет)                          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Default="006F26B3" w:rsidP="006F26B3">
                  <w:pPr>
                    <w:jc w:val="center"/>
                  </w:pPr>
                  <w:r w:rsidRPr="00A52EC7">
                    <w:t>май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pPr>
                    <w:snapToGrid w:val="0"/>
                    <w:spacing w:before="60" w:after="60"/>
                  </w:pPr>
                  <w:r w:rsidRPr="00CD1304">
                    <w:t>Оформление выставок, стендов, буклетов, приуроченных к знаменательным датам 2014-2015гг.; библиотечные уроки и т.д.: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A52EC7" w:rsidRDefault="006F26B3" w:rsidP="00196677"/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1 -Всероссийский праздник «День знаний»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Сентябрь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7-200 лет со дня Бородинского сражения (1812 г.)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>1-Международный день пожилых людей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>5-Всемирный день учителя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>22- Международный день школьных библиотек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Ноябрь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4 – День народного единства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Декабрь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10 – Международный день прав человека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Декабрь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12 – День Конституции Российской Федерации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Январь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11 – День заповедников и национальных парков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Февраль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23 – День защитника Отечества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Март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 xml:space="preserve">8 – Международный женский день 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Апрель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6F26B3" w:rsidRPr="00196677" w:rsidTr="00196677">
              <w:tc>
                <w:tcPr>
                  <w:tcW w:w="455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6F26B3" w:rsidRPr="00CD1304" w:rsidRDefault="006F26B3" w:rsidP="00196677">
                  <w:r w:rsidRPr="00CD1304">
                    <w:t>2 – Международный день детской книги</w:t>
                  </w:r>
                </w:p>
              </w:tc>
              <w:tc>
                <w:tcPr>
                  <w:tcW w:w="1418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6F26B3" w:rsidRPr="000C6060" w:rsidRDefault="006F26B3" w:rsidP="00196677">
                  <w:pPr>
                    <w:spacing w:before="60" w:after="60"/>
                    <w:jc w:val="center"/>
                  </w:pPr>
                  <w:r w:rsidRPr="000C6060">
                    <w:t>Апрель</w:t>
                  </w:r>
                </w:p>
              </w:tc>
              <w:tc>
                <w:tcPr>
                  <w:tcW w:w="2126" w:type="dxa"/>
                  <w:vMerge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6F26B3" w:rsidRPr="00196677" w:rsidRDefault="006F26B3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CD1304" w:rsidRDefault="00B475C9" w:rsidP="00196677">
                  <w:r w:rsidRPr="00CD1304">
                    <w:t>7 – Всемирный день здоровья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Pr="000C6060" w:rsidRDefault="00B475C9" w:rsidP="00196677">
                  <w:pPr>
                    <w:spacing w:before="60" w:after="60"/>
                    <w:jc w:val="center"/>
                  </w:pPr>
                  <w:r w:rsidRPr="000C6060">
                    <w:t>Апрель</w:t>
                  </w:r>
                </w:p>
              </w:tc>
              <w:tc>
                <w:tcPr>
                  <w:tcW w:w="2126" w:type="dxa"/>
                  <w:vMerge w:val="restart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CD1304" w:rsidRDefault="00B475C9" w:rsidP="00196677">
                  <w:r w:rsidRPr="00CD1304">
                    <w:t>12 – Всемирный день авиации и космонавтики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Default="00B475C9" w:rsidP="00196677">
                  <w:pPr>
                    <w:jc w:val="center"/>
                  </w:pPr>
                  <w:r w:rsidRPr="000C6060">
                    <w:t>Май</w:t>
                  </w:r>
                </w:p>
              </w:tc>
              <w:tc>
                <w:tcPr>
                  <w:tcW w:w="2126" w:type="dxa"/>
                  <w:vMerge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CD1304" w:rsidRDefault="00B475C9" w:rsidP="00196677">
                  <w:r w:rsidRPr="00CD1304">
                    <w:t>22 – Всемирный день Земли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Pr="000C6060" w:rsidRDefault="00B475C9" w:rsidP="00196677">
                  <w:pPr>
                    <w:spacing w:before="60" w:after="60"/>
                    <w:jc w:val="center"/>
                  </w:pPr>
                  <w:r w:rsidRPr="000C6060">
                    <w:t>Сентябрь</w:t>
                  </w:r>
                </w:p>
              </w:tc>
              <w:tc>
                <w:tcPr>
                  <w:tcW w:w="2126" w:type="dxa"/>
                  <w:vMerge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CD1304" w:rsidRDefault="00B475C9" w:rsidP="00196677">
                  <w:r w:rsidRPr="00CD1304">
                    <w:t xml:space="preserve">9 – День Победы 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Pr="000C6060" w:rsidRDefault="00B475C9" w:rsidP="00196677">
                  <w:pPr>
                    <w:spacing w:before="60" w:after="60"/>
                    <w:jc w:val="center"/>
                  </w:pPr>
                  <w:r w:rsidRPr="000C6060"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CD1304" w:rsidRDefault="00B475C9" w:rsidP="00196677">
                  <w:r w:rsidRPr="00CD1304">
                    <w:t xml:space="preserve">15 – Международный день семьи 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Pr="000C6060" w:rsidRDefault="00B475C9" w:rsidP="00196677">
                  <w:pPr>
                    <w:spacing w:before="60" w:after="60"/>
                    <w:jc w:val="center"/>
                  </w:pPr>
                  <w:r w:rsidRPr="000C6060"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  <w:tr w:rsidR="00B475C9" w:rsidRPr="00196677" w:rsidTr="00196677">
              <w:tc>
                <w:tcPr>
                  <w:tcW w:w="455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5811" w:type="dxa"/>
                </w:tcPr>
                <w:p w:rsidR="00B475C9" w:rsidRPr="00CD1304" w:rsidRDefault="00B475C9" w:rsidP="00196677">
                  <w:r w:rsidRPr="00CD1304">
                    <w:t>27 – Общероссийский день библиотек</w:t>
                  </w:r>
                </w:p>
              </w:tc>
              <w:tc>
                <w:tcPr>
                  <w:tcW w:w="1418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</w:tcPr>
                <w:p w:rsidR="00B475C9" w:rsidRPr="000C6060" w:rsidRDefault="00B475C9" w:rsidP="00196677">
                  <w:pPr>
                    <w:spacing w:before="60" w:after="60"/>
                    <w:jc w:val="center"/>
                  </w:pPr>
                  <w:r w:rsidRPr="000C6060">
                    <w:t>октябрь</w:t>
                  </w:r>
                </w:p>
              </w:tc>
              <w:tc>
                <w:tcPr>
                  <w:tcW w:w="2126" w:type="dxa"/>
                  <w:vMerge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  <w:tc>
                <w:tcPr>
                  <w:tcW w:w="874" w:type="dxa"/>
                </w:tcPr>
                <w:p w:rsidR="00B475C9" w:rsidRPr="00196677" w:rsidRDefault="00B475C9" w:rsidP="00196677">
                  <w:pPr>
                    <w:spacing w:before="100" w:beforeAutospacing="1" w:after="100" w:afterAutospacing="1"/>
                    <w:contextualSpacing/>
                    <w:jc w:val="center"/>
                    <w:rPr>
                      <w:b/>
                      <w:bCs/>
                      <w:color w:val="660033"/>
                      <w:sz w:val="22"/>
                      <w:szCs w:val="22"/>
                    </w:rPr>
                  </w:pPr>
                </w:p>
              </w:tc>
            </w:tr>
          </w:tbl>
          <w:p w:rsidR="0010498A" w:rsidRPr="00FB08EE" w:rsidRDefault="0010498A" w:rsidP="006F26B3">
            <w:pPr>
              <w:spacing w:before="100" w:beforeAutospacing="1" w:after="100" w:afterAutospacing="1"/>
              <w:contextualSpacing/>
              <w:rPr>
                <w:b/>
                <w:bCs/>
                <w:color w:val="660033"/>
                <w:sz w:val="22"/>
                <w:szCs w:val="22"/>
              </w:rPr>
            </w:pPr>
          </w:p>
          <w:p w:rsidR="00FD535B" w:rsidRPr="00FB08EE" w:rsidRDefault="00FD535B" w:rsidP="00FB08EE">
            <w:pPr>
              <w:spacing w:before="100" w:beforeAutospacing="1" w:after="100" w:afterAutospacing="1"/>
              <w:contextualSpacing/>
              <w:jc w:val="center"/>
              <w:rPr>
                <w:szCs w:val="22"/>
              </w:rPr>
            </w:pPr>
            <w:r w:rsidRPr="00FB08EE">
              <w:rPr>
                <w:b/>
                <w:bCs/>
                <w:szCs w:val="22"/>
              </w:rPr>
              <w:t>6. Повышение квалификации</w:t>
            </w:r>
          </w:p>
          <w:p w:rsidR="00FD535B" w:rsidRPr="00B664DA" w:rsidRDefault="00FD535B" w:rsidP="00196677"/>
        </w:tc>
      </w:tr>
      <w:tr w:rsidR="00A90A0A" w:rsidRPr="00B664DA" w:rsidTr="00FB08EE">
        <w:trPr>
          <w:trHeight w:val="390"/>
        </w:trPr>
        <w:tc>
          <w:tcPr>
            <w:tcW w:w="568" w:type="dxa"/>
          </w:tcPr>
          <w:p w:rsidR="00FD535B" w:rsidRPr="0010498A" w:rsidRDefault="00FD535B" w:rsidP="00FB08EE">
            <w:pPr>
              <w:spacing w:before="100" w:beforeAutospacing="1" w:after="100" w:afterAutospacing="1"/>
            </w:pPr>
            <w:r w:rsidRPr="00FB08EE">
              <w:rPr>
                <w:color w:val="333333"/>
              </w:rPr>
              <w:lastRenderedPageBreak/>
              <w:t>1</w:t>
            </w:r>
          </w:p>
        </w:tc>
        <w:tc>
          <w:tcPr>
            <w:tcW w:w="5811" w:type="dxa"/>
          </w:tcPr>
          <w:p w:rsidR="00FD535B" w:rsidRPr="0010498A" w:rsidRDefault="00FD535B" w:rsidP="00FB08EE">
            <w:pPr>
              <w:spacing w:before="100" w:beforeAutospacing="1" w:after="100" w:afterAutospacing="1"/>
            </w:pPr>
            <w:r w:rsidRPr="00FB08EE">
              <w:rPr>
                <w:color w:val="333333"/>
              </w:rPr>
              <w:t xml:space="preserve">Участие в совещаниях, проводимых районным МО. </w:t>
            </w:r>
          </w:p>
        </w:tc>
        <w:tc>
          <w:tcPr>
            <w:tcW w:w="1418" w:type="dxa"/>
          </w:tcPr>
          <w:p w:rsidR="00FD535B" w:rsidRPr="0010498A" w:rsidRDefault="00FD535B" w:rsidP="00196677"/>
        </w:tc>
        <w:tc>
          <w:tcPr>
            <w:tcW w:w="1701" w:type="dxa"/>
            <w:gridSpan w:val="3"/>
          </w:tcPr>
          <w:p w:rsidR="00FD535B" w:rsidRPr="0010498A" w:rsidRDefault="00FD535B" w:rsidP="00196677"/>
        </w:tc>
        <w:tc>
          <w:tcPr>
            <w:tcW w:w="1701" w:type="dxa"/>
          </w:tcPr>
          <w:p w:rsidR="00FD535B" w:rsidRPr="0010498A" w:rsidRDefault="00FD535B" w:rsidP="00FB08EE">
            <w:pPr>
              <w:spacing w:before="100" w:beforeAutospacing="1" w:after="100" w:afterAutospacing="1"/>
            </w:pPr>
            <w:r w:rsidRPr="00FB08EE">
              <w:rPr>
                <w:color w:val="333333"/>
              </w:rPr>
              <w:t>1 раз в месяц</w:t>
            </w:r>
          </w:p>
        </w:tc>
        <w:tc>
          <w:tcPr>
            <w:tcW w:w="2126" w:type="dxa"/>
          </w:tcPr>
          <w:p w:rsidR="00FD535B" w:rsidRPr="00FB08EE" w:rsidRDefault="00FD535B" w:rsidP="00196677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</w:tr>
      <w:tr w:rsidR="00A90A0A" w:rsidRPr="00B664DA" w:rsidTr="00FB08EE">
        <w:tc>
          <w:tcPr>
            <w:tcW w:w="568" w:type="dxa"/>
          </w:tcPr>
          <w:p w:rsidR="00FD535B" w:rsidRPr="0010498A" w:rsidRDefault="00FD535B" w:rsidP="00196677">
            <w:r w:rsidRPr="0010498A">
              <w:t>2</w:t>
            </w:r>
          </w:p>
        </w:tc>
        <w:tc>
          <w:tcPr>
            <w:tcW w:w="5811" w:type="dxa"/>
          </w:tcPr>
          <w:p w:rsidR="00FD535B" w:rsidRPr="0010498A" w:rsidRDefault="00FD535B" w:rsidP="00FB08EE">
            <w:pPr>
              <w:spacing w:before="30" w:after="30"/>
              <w:jc w:val="center"/>
            </w:pPr>
            <w:r w:rsidRPr="00FB08EE">
              <w:rPr>
                <w:color w:val="000000"/>
              </w:rPr>
              <w:t>Самообразование:</w:t>
            </w:r>
          </w:p>
          <w:p w:rsidR="00FD535B" w:rsidRPr="0010498A" w:rsidRDefault="00FD535B" w:rsidP="00FB08EE">
            <w:pPr>
              <w:spacing w:before="30" w:after="30"/>
              <w:jc w:val="center"/>
            </w:pPr>
            <w:r w:rsidRPr="00FB08EE">
              <w:rPr>
                <w:color w:val="000000"/>
              </w:rPr>
              <w:t>- чтение журналов «Школьная библиотека», «Библиотека».</w:t>
            </w:r>
          </w:p>
          <w:p w:rsidR="00FD535B" w:rsidRPr="0010498A" w:rsidRDefault="00FD535B" w:rsidP="00FB08EE">
            <w:pPr>
              <w:spacing w:before="30" w:after="30"/>
              <w:jc w:val="center"/>
            </w:pPr>
            <w:r w:rsidRPr="00FB08EE">
              <w:rPr>
                <w:color w:val="000000"/>
              </w:rPr>
              <w:t>- приказов, писем, инструкций о библиотечном деле.</w:t>
            </w:r>
          </w:p>
          <w:p w:rsidR="00FD535B" w:rsidRPr="0010498A" w:rsidRDefault="00FD535B" w:rsidP="00196677">
            <w:r w:rsidRPr="0010498A">
              <w:t xml:space="preserve">  </w:t>
            </w:r>
          </w:p>
        </w:tc>
        <w:tc>
          <w:tcPr>
            <w:tcW w:w="1418" w:type="dxa"/>
          </w:tcPr>
          <w:p w:rsidR="00FD535B" w:rsidRPr="0010498A" w:rsidRDefault="00FD535B" w:rsidP="00196677"/>
        </w:tc>
        <w:tc>
          <w:tcPr>
            <w:tcW w:w="1701" w:type="dxa"/>
            <w:gridSpan w:val="3"/>
          </w:tcPr>
          <w:p w:rsidR="00FD535B" w:rsidRPr="0010498A" w:rsidRDefault="00FD535B" w:rsidP="00196677"/>
        </w:tc>
        <w:tc>
          <w:tcPr>
            <w:tcW w:w="1701" w:type="dxa"/>
          </w:tcPr>
          <w:p w:rsidR="00FD535B" w:rsidRPr="0010498A" w:rsidRDefault="00FD535B" w:rsidP="00196677">
            <w:r w:rsidRPr="0010498A">
              <w:t>В течение года</w:t>
            </w:r>
          </w:p>
        </w:tc>
        <w:tc>
          <w:tcPr>
            <w:tcW w:w="2126" w:type="dxa"/>
          </w:tcPr>
          <w:p w:rsidR="00FD535B" w:rsidRPr="00FB08EE" w:rsidRDefault="00FD535B" w:rsidP="00196677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</w:tr>
      <w:tr w:rsidR="00A90A0A" w:rsidRPr="00B664DA" w:rsidTr="00FB08EE">
        <w:tc>
          <w:tcPr>
            <w:tcW w:w="568" w:type="dxa"/>
          </w:tcPr>
          <w:p w:rsidR="00FD535B" w:rsidRPr="0010498A" w:rsidRDefault="00FD535B" w:rsidP="00196677">
            <w:r w:rsidRPr="0010498A">
              <w:t>3</w:t>
            </w:r>
          </w:p>
        </w:tc>
        <w:tc>
          <w:tcPr>
            <w:tcW w:w="5811" w:type="dxa"/>
          </w:tcPr>
          <w:p w:rsidR="00FD535B" w:rsidRPr="0010498A" w:rsidRDefault="00FD535B" w:rsidP="00196677">
            <w:r w:rsidRPr="00FB08EE">
              <w:rPr>
                <w:color w:val="000000"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1418" w:type="dxa"/>
          </w:tcPr>
          <w:p w:rsidR="00FD535B" w:rsidRPr="0010498A" w:rsidRDefault="00FD535B" w:rsidP="00196677"/>
        </w:tc>
        <w:tc>
          <w:tcPr>
            <w:tcW w:w="1701" w:type="dxa"/>
            <w:gridSpan w:val="3"/>
          </w:tcPr>
          <w:p w:rsidR="00FD535B" w:rsidRPr="0010498A" w:rsidRDefault="00FD535B" w:rsidP="00196677"/>
        </w:tc>
        <w:tc>
          <w:tcPr>
            <w:tcW w:w="1701" w:type="dxa"/>
          </w:tcPr>
          <w:p w:rsidR="00FD535B" w:rsidRPr="0010498A" w:rsidRDefault="00FD535B" w:rsidP="00196677">
            <w:r w:rsidRPr="0010498A">
              <w:t>В течение года</w:t>
            </w:r>
          </w:p>
        </w:tc>
        <w:tc>
          <w:tcPr>
            <w:tcW w:w="2126" w:type="dxa"/>
          </w:tcPr>
          <w:p w:rsidR="00FD535B" w:rsidRPr="00FB08EE" w:rsidRDefault="00FD535B" w:rsidP="00196677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</w:tr>
      <w:tr w:rsidR="00A90A0A" w:rsidRPr="00B664DA" w:rsidTr="00FB08EE">
        <w:tc>
          <w:tcPr>
            <w:tcW w:w="568" w:type="dxa"/>
          </w:tcPr>
          <w:p w:rsidR="00FD535B" w:rsidRPr="0010498A" w:rsidRDefault="00FD535B" w:rsidP="00196677">
            <w:r w:rsidRPr="0010498A">
              <w:t>4</w:t>
            </w:r>
          </w:p>
        </w:tc>
        <w:tc>
          <w:tcPr>
            <w:tcW w:w="5811" w:type="dxa"/>
          </w:tcPr>
          <w:p w:rsidR="00FD535B" w:rsidRPr="0010498A" w:rsidRDefault="00FD535B" w:rsidP="00196677">
            <w:r w:rsidRPr="00FB08EE">
              <w:rPr>
                <w:color w:val="000000"/>
              </w:rPr>
              <w:t>Регулярное повышение квалификации на курсах.</w:t>
            </w:r>
          </w:p>
        </w:tc>
        <w:tc>
          <w:tcPr>
            <w:tcW w:w="1418" w:type="dxa"/>
          </w:tcPr>
          <w:p w:rsidR="00FD535B" w:rsidRPr="0010498A" w:rsidRDefault="00FD535B" w:rsidP="00196677"/>
        </w:tc>
        <w:tc>
          <w:tcPr>
            <w:tcW w:w="1701" w:type="dxa"/>
            <w:gridSpan w:val="3"/>
          </w:tcPr>
          <w:p w:rsidR="00FD535B" w:rsidRPr="0010498A" w:rsidRDefault="00FD535B" w:rsidP="00196677"/>
        </w:tc>
        <w:tc>
          <w:tcPr>
            <w:tcW w:w="1701" w:type="dxa"/>
          </w:tcPr>
          <w:p w:rsidR="00FD535B" w:rsidRPr="0010498A" w:rsidRDefault="00FD535B" w:rsidP="00196677">
            <w:r w:rsidRPr="0010498A">
              <w:t>По мере необходимости</w:t>
            </w:r>
          </w:p>
        </w:tc>
        <w:tc>
          <w:tcPr>
            <w:tcW w:w="2126" w:type="dxa"/>
          </w:tcPr>
          <w:p w:rsidR="00FD535B" w:rsidRPr="00FB08EE" w:rsidRDefault="00FD535B" w:rsidP="00196677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</w:tr>
      <w:tr w:rsidR="00FD535B" w:rsidRPr="00B664DA" w:rsidTr="00FB08EE">
        <w:tc>
          <w:tcPr>
            <w:tcW w:w="14317" w:type="dxa"/>
            <w:gridSpan w:val="9"/>
          </w:tcPr>
          <w:p w:rsidR="00FD535B" w:rsidRPr="0010498A" w:rsidRDefault="00FD535B" w:rsidP="00FB08EE">
            <w:pPr>
              <w:jc w:val="center"/>
            </w:pPr>
            <w:r w:rsidRPr="00FB08EE">
              <w:rPr>
                <w:b/>
                <w:bCs/>
              </w:rPr>
              <w:t>7. Взаимодействие с библиотеками села</w:t>
            </w:r>
          </w:p>
        </w:tc>
      </w:tr>
      <w:tr w:rsidR="00A90A0A" w:rsidRPr="00B664DA" w:rsidTr="00FB08EE">
        <w:tc>
          <w:tcPr>
            <w:tcW w:w="568" w:type="dxa"/>
          </w:tcPr>
          <w:p w:rsidR="00FD535B" w:rsidRPr="0010498A" w:rsidRDefault="00FD535B" w:rsidP="00FB08EE">
            <w:pPr>
              <w:spacing w:before="100" w:beforeAutospacing="1" w:after="100" w:afterAutospacing="1"/>
            </w:pPr>
            <w:r w:rsidRPr="00FB08EE">
              <w:rPr>
                <w:color w:val="333333"/>
              </w:rPr>
              <w:t>1</w:t>
            </w:r>
          </w:p>
        </w:tc>
        <w:tc>
          <w:tcPr>
            <w:tcW w:w="5811" w:type="dxa"/>
          </w:tcPr>
          <w:p w:rsidR="00FD535B" w:rsidRPr="0010498A" w:rsidRDefault="00FD535B" w:rsidP="00FB08EE">
            <w:pPr>
              <w:spacing w:before="100" w:beforeAutospacing="1" w:after="100" w:afterAutospacing="1"/>
            </w:pPr>
            <w:r w:rsidRPr="00FB08EE">
              <w:rPr>
                <w:color w:val="333333"/>
              </w:rPr>
              <w:t>Сотрудничество по обслуживанию школьников библиотеками села. Формы работы:</w:t>
            </w:r>
          </w:p>
          <w:p w:rsidR="00FD535B" w:rsidRPr="0010498A" w:rsidRDefault="00FD535B" w:rsidP="00FB08EE">
            <w:pPr>
              <w:tabs>
                <w:tab w:val="num" w:pos="720"/>
              </w:tabs>
              <w:spacing w:before="100" w:beforeAutospacing="1" w:after="100" w:afterAutospacing="1"/>
              <w:ind w:left="375" w:hanging="360"/>
            </w:pPr>
            <w:r w:rsidRPr="00FB08EE">
              <w:rPr>
                <w:rFonts w:eastAsia="Symbol"/>
                <w:color w:val="333333"/>
              </w:rPr>
              <w:lastRenderedPageBreak/>
              <w:t xml:space="preserve">         </w:t>
            </w:r>
            <w:r w:rsidRPr="00FB08EE">
              <w:rPr>
                <w:color w:val="333333"/>
              </w:rPr>
              <w:t xml:space="preserve">Экскурсии в библиотеку </w:t>
            </w:r>
          </w:p>
          <w:p w:rsidR="00FD535B" w:rsidRPr="0010498A" w:rsidRDefault="00FD535B" w:rsidP="00FB08EE">
            <w:pPr>
              <w:tabs>
                <w:tab w:val="num" w:pos="720"/>
              </w:tabs>
              <w:spacing w:before="100" w:beforeAutospacing="1" w:after="100" w:afterAutospacing="1"/>
              <w:ind w:left="375" w:hanging="360"/>
            </w:pPr>
            <w:r w:rsidRPr="00FB08EE">
              <w:rPr>
                <w:rFonts w:eastAsia="Symbol"/>
                <w:color w:val="333333"/>
              </w:rPr>
              <w:t xml:space="preserve">         </w:t>
            </w:r>
            <w:r w:rsidRPr="00FB08EE">
              <w:rPr>
                <w:color w:val="333333"/>
              </w:rPr>
              <w:t xml:space="preserve">Тематические беседы </w:t>
            </w:r>
          </w:p>
          <w:p w:rsidR="00FD535B" w:rsidRPr="0010498A" w:rsidRDefault="00FD535B" w:rsidP="00FB08EE">
            <w:pPr>
              <w:tabs>
                <w:tab w:val="num" w:pos="720"/>
              </w:tabs>
              <w:spacing w:before="100" w:beforeAutospacing="1" w:after="100" w:afterAutospacing="1"/>
              <w:ind w:left="375" w:hanging="360"/>
            </w:pPr>
            <w:r w:rsidRPr="00FB08EE">
              <w:rPr>
                <w:rFonts w:eastAsia="Symbol"/>
                <w:color w:val="333333"/>
              </w:rPr>
              <w:t xml:space="preserve">         </w:t>
            </w:r>
            <w:r w:rsidRPr="00FB08EE">
              <w:rPr>
                <w:color w:val="333333"/>
              </w:rPr>
              <w:t xml:space="preserve">Библиографическая помощь </w:t>
            </w:r>
          </w:p>
        </w:tc>
        <w:tc>
          <w:tcPr>
            <w:tcW w:w="1418" w:type="dxa"/>
          </w:tcPr>
          <w:p w:rsidR="00FD535B" w:rsidRPr="0010498A" w:rsidRDefault="00FD535B" w:rsidP="00196677"/>
        </w:tc>
        <w:tc>
          <w:tcPr>
            <w:tcW w:w="1701" w:type="dxa"/>
            <w:gridSpan w:val="3"/>
          </w:tcPr>
          <w:p w:rsidR="00FD535B" w:rsidRPr="0010498A" w:rsidRDefault="00FD535B" w:rsidP="00196677"/>
        </w:tc>
        <w:tc>
          <w:tcPr>
            <w:tcW w:w="1701" w:type="dxa"/>
          </w:tcPr>
          <w:p w:rsidR="00FD535B" w:rsidRPr="0010498A" w:rsidRDefault="00FD535B" w:rsidP="00FB08EE">
            <w:pPr>
              <w:spacing w:before="100" w:beforeAutospacing="1" w:after="100" w:afterAutospacing="1"/>
            </w:pPr>
            <w:r w:rsidRPr="00FB08EE">
              <w:rPr>
                <w:color w:val="333333"/>
              </w:rPr>
              <w:t> В течение года</w:t>
            </w:r>
          </w:p>
          <w:p w:rsidR="00FD535B" w:rsidRPr="0010498A" w:rsidRDefault="00FD535B" w:rsidP="00196677"/>
        </w:tc>
        <w:tc>
          <w:tcPr>
            <w:tcW w:w="2126" w:type="dxa"/>
          </w:tcPr>
          <w:p w:rsidR="00FD535B" w:rsidRPr="00FB08EE" w:rsidRDefault="00FD535B" w:rsidP="00196677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:rsidR="00FD535B" w:rsidRPr="00FB08EE" w:rsidRDefault="00FD535B" w:rsidP="00196677">
            <w:pPr>
              <w:rPr>
                <w:sz w:val="22"/>
                <w:szCs w:val="22"/>
              </w:rPr>
            </w:pPr>
          </w:p>
        </w:tc>
      </w:tr>
    </w:tbl>
    <w:p w:rsidR="00FD535B" w:rsidRDefault="00FD535B" w:rsidP="00FD535B">
      <w:pPr>
        <w:spacing w:line="360" w:lineRule="auto"/>
      </w:pPr>
    </w:p>
    <w:p w:rsidR="00FD535B" w:rsidRDefault="00FD535B" w:rsidP="00FD535B">
      <w:pPr>
        <w:spacing w:line="360" w:lineRule="auto"/>
      </w:pPr>
    </w:p>
    <w:p w:rsidR="00FD535B" w:rsidRPr="00B664DA" w:rsidRDefault="00FD535B" w:rsidP="00FD535B">
      <w:pPr>
        <w:spacing w:line="360" w:lineRule="auto"/>
      </w:pPr>
      <w:r>
        <w:t>Составила: библиотекарь Федулова А.А.</w:t>
      </w:r>
    </w:p>
    <w:p w:rsidR="00820AE3" w:rsidRDefault="00820AE3" w:rsidP="00FD535B">
      <w:pPr>
        <w:spacing w:line="360" w:lineRule="auto"/>
      </w:pPr>
    </w:p>
    <w:sectPr w:rsidR="00820AE3" w:rsidSect="00653E1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484C4521"/>
    <w:multiLevelType w:val="multilevel"/>
    <w:tmpl w:val="C0EC96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333333"/>
      </w:rPr>
    </w:lvl>
    <w:lvl w:ilvl="1">
      <w:start w:val="4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535B"/>
    <w:rsid w:val="00094AB2"/>
    <w:rsid w:val="0010498A"/>
    <w:rsid w:val="00196677"/>
    <w:rsid w:val="003E0A50"/>
    <w:rsid w:val="00653E1C"/>
    <w:rsid w:val="00683C76"/>
    <w:rsid w:val="006F26B3"/>
    <w:rsid w:val="00820AE3"/>
    <w:rsid w:val="008B0305"/>
    <w:rsid w:val="00A90A0A"/>
    <w:rsid w:val="00B475C9"/>
    <w:rsid w:val="00B75C07"/>
    <w:rsid w:val="00DC59D2"/>
    <w:rsid w:val="00DD7CF0"/>
    <w:rsid w:val="00F05B88"/>
    <w:rsid w:val="00F7598A"/>
    <w:rsid w:val="00FB08EE"/>
    <w:rsid w:val="00FD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35B"/>
    <w:pPr>
      <w:ind w:left="720"/>
      <w:contextualSpacing/>
    </w:pPr>
  </w:style>
  <w:style w:type="table" w:styleId="a4">
    <w:name w:val="Table Grid"/>
    <w:basedOn w:val="a1"/>
    <w:uiPriority w:val="59"/>
    <w:rsid w:val="00FD5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D535B"/>
    <w:pPr>
      <w:suppressAutoHyphens/>
      <w:spacing w:before="280" w:after="280"/>
    </w:pPr>
    <w:rPr>
      <w:rFonts w:eastAsia="Calibri"/>
      <w:lang w:eastAsia="ar-SA"/>
    </w:rPr>
  </w:style>
  <w:style w:type="character" w:styleId="a6">
    <w:name w:val="Strong"/>
    <w:basedOn w:val="a0"/>
    <w:qFormat/>
    <w:rsid w:val="00FD535B"/>
    <w:rPr>
      <w:rFonts w:ascii="Times New Roman" w:hAnsi="Times New Roman" w:cs="Times New Roman"/>
      <w:b/>
      <w:bCs/>
    </w:rPr>
  </w:style>
  <w:style w:type="paragraph" w:customStyle="1" w:styleId="6">
    <w:name w:val="стиль6"/>
    <w:basedOn w:val="a"/>
    <w:rsid w:val="00FD535B"/>
    <w:pPr>
      <w:suppressAutoHyphens/>
      <w:spacing w:before="280" w:after="280"/>
    </w:pPr>
    <w:rPr>
      <w:rFonts w:eastAsia="Calibri"/>
      <w:lang w:eastAsia="ar-SA"/>
    </w:rPr>
  </w:style>
  <w:style w:type="paragraph" w:customStyle="1" w:styleId="1">
    <w:name w:val="Абзац списка1"/>
    <w:basedOn w:val="a"/>
    <w:rsid w:val="00FD535B"/>
    <w:pPr>
      <w:suppressAutoHyphens/>
      <w:ind w:left="720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</cp:revision>
  <cp:lastPrinted>2014-09-06T02:45:00Z</cp:lastPrinted>
  <dcterms:created xsi:type="dcterms:W3CDTF">2014-10-11T04:12:00Z</dcterms:created>
  <dcterms:modified xsi:type="dcterms:W3CDTF">2014-10-11T04:17:00Z</dcterms:modified>
</cp:coreProperties>
</file>