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5F" w:rsidRDefault="001E5B5F" w:rsidP="001E5B5F">
      <w:pPr>
        <w:tabs>
          <w:tab w:val="left" w:pos="9360"/>
        </w:tabs>
        <w:spacing w:after="0" w:line="240" w:lineRule="auto"/>
        <w:ind w:right="-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Приложение  1  </w:t>
      </w:r>
    </w:p>
    <w:p w:rsidR="001E5B5F" w:rsidRDefault="001E5B5F" w:rsidP="001E5B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к «</w:t>
      </w:r>
      <w:r>
        <w:rPr>
          <w:rFonts w:ascii="Times New Roman" w:hAnsi="Times New Roman" w:cs="Times New Roman"/>
          <w:sz w:val="24"/>
          <w:szCs w:val="24"/>
        </w:rPr>
        <w:t>Положению об учете детей, подлежащих обязательному</w:t>
      </w:r>
    </w:p>
    <w:p w:rsidR="001E5B5F" w:rsidRDefault="001E5B5F" w:rsidP="001E5B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обучению в образовательных учреждениях Братского района, </w:t>
      </w:r>
    </w:p>
    <w:p w:rsidR="001E5B5F" w:rsidRDefault="001E5B5F" w:rsidP="001E5B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</w:t>
      </w:r>
    </w:p>
    <w:p w:rsidR="001E5B5F" w:rsidRDefault="001E5B5F" w:rsidP="001E5B5F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основного общего, среднего (полного) общего образования»</w:t>
      </w:r>
    </w:p>
    <w:p w:rsidR="001E5B5F" w:rsidRDefault="001E5B5F" w:rsidP="001E5B5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</w:p>
    <w:p w:rsidR="001E5B5F" w:rsidRDefault="001E5B5F" w:rsidP="001E5B5F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E5B5F" w:rsidRDefault="001E5B5F" w:rsidP="001E5B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E5B5F" w:rsidRDefault="001E5B5F" w:rsidP="001E5B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населенных пунктов, закрепленных за общеобразовательными учреждениями, расположенными на территории муниципального образования «Братский район»  для учета детей, подлежащих обязательному обучению в общеобразовательных учреждениях Братского района, реализующих основные общеобразовательные программы начального общего образования, основного общего образования и среднего (полного) общего образования</w:t>
      </w:r>
    </w:p>
    <w:p w:rsidR="001E5B5F" w:rsidRDefault="001E5B5F" w:rsidP="001E5B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B5F" w:rsidRDefault="001E5B5F" w:rsidP="001E5B5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4252"/>
        <w:gridCol w:w="8222"/>
      </w:tblGrid>
      <w:tr w:rsidR="001E5B5F" w:rsidTr="001E5B5F">
        <w:trPr>
          <w:trHeight w:val="1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«Александровская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Худобок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Воробьёво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Большеокинская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Большеокинское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Боровская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Боровской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Вихоревская</w:t>
            </w:r>
            <w:proofErr w:type="spellEnd"/>
            <w:r>
              <w:t xml:space="preserve"> СОШ№1»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Вихоревка: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З.Космодемьянской,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30 лет Победы, Строительная, Школьная, Орджоникидзе, Чапаева, Куйбышева, Речная, 1-я Городская, 2-я Городская, Лермонтова, Гоголя, Заречная, Молодёжная, Кедровая, Таёжная, 8 Марта, Лесная, Сибирская, 2-я Магистральная, Мостовая, Лазо, Ермака, Братская.</w:t>
            </w:r>
            <w:proofErr w:type="gramEnd"/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орького №10,10-а,12,13,15,16,18,20,22,24.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 №133 – 225 (нечётная сторона);                      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№56-66 (чётная сторона).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зержинского №129,131,133,135 (нечётная сторона); 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№126-160 (чётная сторона).                   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№33-131(нечётная сторона);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№42-90 (чётная сторона).                   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Вихоревская</w:t>
            </w:r>
            <w:proofErr w:type="spellEnd"/>
            <w:r>
              <w:t xml:space="preserve"> СОШ№2»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Вихоревка: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Улицы: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Ангарская, Зелёная, Луговая, Новая, Папанина, Первомайская, Просёлочная, Прохладная, Рябиновая, Северная, Снежная,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Тенистая, Титова, Черёмуховая, Ягодная, Ясная, Бича, Берёзовая, Дворянова, Дружбы, Зверева,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Каландарашвили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Российская,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60 лет СССР.</w:t>
            </w:r>
            <w:proofErr w:type="gramEnd"/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Горького №1,2,3,5,7,9,11.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№ 38,40,41,41-а,41-б,42,43,43-а,44,45, 46,47, 48,50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№ 1-17,19.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Вихоревская</w:t>
            </w:r>
            <w:proofErr w:type="spellEnd"/>
            <w:r>
              <w:t xml:space="preserve"> СОШ№10»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Вихоревка: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Байкальская, ПМС-66, Западная, Звёздная, Мира, Монтажников, Нефтяников, СМП-743, Солнечная, Терешковой, Транспортная, Тургенева, микрорайон Звёздный,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Геологический переулок, Железнодорожная, Заводская, Озёрная 1-я, Озёрная 2-я, Кирова, Некрасова, Комсомольская.</w:t>
            </w:r>
            <w:proofErr w:type="gramEnd"/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 Дзержинского № 38,40,42,43,44,45,46,47,50,51, 52,53,55,57, 59,61,61-а,65,67,69,71,73,75,77,79,81,83,85.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Пионерская №21,23,24,25,26,27,28,29,30,31,32,33, 33-а,34,35,35-а,37,37-а,39.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Вихоревская</w:t>
            </w:r>
            <w:proofErr w:type="spellEnd"/>
            <w:r>
              <w:t xml:space="preserve"> СОШ№101»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Вихоревка: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Улицы: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Маяковского, Кошевого, Гастелло, Солдатская.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Горького №23,27-39.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 № 1-163.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Набережная №3-32.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1-я Озёрная №1-25-а.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Калинина №3-10.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 № 44-124.</w:t>
            </w:r>
          </w:p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Ленина № 1-33.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Добчурская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Добчур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Зябинская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Зяба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Илирская</w:t>
            </w:r>
            <w:proofErr w:type="spellEnd"/>
            <w:r>
              <w:t xml:space="preserve"> СОШ№1»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Кардой, п. Луговой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Илирская</w:t>
            </w:r>
            <w:proofErr w:type="spellEnd"/>
            <w:r>
              <w:t xml:space="preserve"> СОШ№2»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Прибрежный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Новое Приречье,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Чистяково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Калтукская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Калтук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Карахунская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Карахун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Кежемская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Кежемский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Ключи-Булакская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Ключи-Булак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Леонова,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Кумейка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Кобляковская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Кобляково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Вихоря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Куватская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Куватка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Кузнецовская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Кузнецовка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Мамырская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Мамырь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Наратаевская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Наратай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Новодолоновская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Новодолоново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Озёрнинская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Озёрный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Покоснинская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Покосное, п. Сосновый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Прибойновская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Прибойный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Тангуйская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Тангуй,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Зарбь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Тарминская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Тарма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Турманская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Турма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Тэминская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Тэмь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Барчим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Харанжинская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Харанжино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Октябрьск,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Тынкобь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Шумиловская</w:t>
            </w:r>
            <w:proofErr w:type="spellEnd"/>
            <w:r>
              <w:t xml:space="preserve"> СОШ»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«Братская районная вечерняя  (сменная) общеобразовательная школа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Александровка, с. Покосное,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Шумилово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Карахун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Кузнецовка, п. Прибрежный.</w:t>
            </w:r>
            <w:proofErr w:type="gram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Вихоревская</w:t>
            </w:r>
            <w:proofErr w:type="spellEnd"/>
            <w:r>
              <w:t xml:space="preserve"> вечерняя (сменная) средняя общеобразовательная школа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г.п. Вихоревка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Дубынинская</w:t>
            </w:r>
            <w:proofErr w:type="spellEnd"/>
            <w:r>
              <w:t xml:space="preserve"> ООШ»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Дубынино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Кардойская</w:t>
            </w:r>
            <w:proofErr w:type="spellEnd"/>
            <w:r>
              <w:t xml:space="preserve"> ООШ»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Кардой, д. Карай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Кобинская</w:t>
            </w:r>
            <w:proofErr w:type="spellEnd"/>
            <w:r>
              <w:t xml:space="preserve"> ООШ»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Кобь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Кумейская</w:t>
            </w:r>
            <w:proofErr w:type="spellEnd"/>
            <w:r>
              <w:t xml:space="preserve"> ООШ»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Кумейка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Леоновская</w:t>
            </w:r>
            <w:proofErr w:type="spellEnd"/>
            <w:r>
              <w:t xml:space="preserve"> ООШ»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Леонова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Приреченская</w:t>
            </w:r>
            <w:proofErr w:type="spellEnd"/>
            <w:r>
              <w:t xml:space="preserve"> ООШ»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Новое Приречье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Южнинская</w:t>
            </w:r>
            <w:proofErr w:type="spellEnd"/>
            <w:r>
              <w:t xml:space="preserve"> ООШ»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Южный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Бадинская</w:t>
            </w:r>
            <w:proofErr w:type="spellEnd"/>
            <w:r>
              <w:t xml:space="preserve"> НОШ»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Бада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Барчимская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НОШ-детский</w:t>
            </w:r>
            <w:proofErr w:type="spellEnd"/>
            <w:proofErr w:type="gramEnd"/>
            <w:r>
              <w:t xml:space="preserve"> сад»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Барчим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Бурнинская</w:t>
            </w:r>
            <w:proofErr w:type="spellEnd"/>
            <w:r>
              <w:t xml:space="preserve"> НОШ»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Вихоря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Зарбинская</w:t>
            </w:r>
            <w:proofErr w:type="spellEnd"/>
            <w:r>
              <w:t xml:space="preserve"> НОШ»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Зарбь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gramStart"/>
            <w:r>
              <w:t>Октябрьская</w:t>
            </w:r>
            <w:proofErr w:type="gramEnd"/>
            <w:r>
              <w:t xml:space="preserve"> НОШ»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Октябрьск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gramStart"/>
            <w:r>
              <w:t>Сахаровская</w:t>
            </w:r>
            <w:proofErr w:type="gramEnd"/>
            <w:r>
              <w:t xml:space="preserve"> НОШ»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Сахарово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Сосновская</w:t>
            </w:r>
            <w:proofErr w:type="spellEnd"/>
            <w:r>
              <w:t xml:space="preserve"> НОШ»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Сосновый</w:t>
            </w:r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Тынкобская</w:t>
            </w:r>
            <w:proofErr w:type="spellEnd"/>
            <w:r>
              <w:t xml:space="preserve"> НОШ»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Тынкобь</w:t>
            </w:r>
            <w:proofErr w:type="spellEnd"/>
          </w:p>
        </w:tc>
      </w:tr>
      <w:tr w:rsidR="001E5B5F" w:rsidTr="001E5B5F">
        <w:trPr>
          <w:trHeight w:val="3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5F" w:rsidRDefault="001E5B5F" w:rsidP="00980C1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pStyle w:val="a3"/>
              <w:snapToGrid w:val="0"/>
              <w:spacing w:line="276" w:lineRule="auto"/>
            </w:pPr>
            <w:r>
              <w:t>МКОУ «</w:t>
            </w:r>
            <w:proofErr w:type="spellStart"/>
            <w:r>
              <w:t>Худобчинская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НОШ-детский</w:t>
            </w:r>
            <w:proofErr w:type="spellEnd"/>
            <w:proofErr w:type="gramEnd"/>
            <w:r>
              <w:t xml:space="preserve"> сад»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B5F" w:rsidRDefault="001E5B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Худобок</w:t>
            </w:r>
            <w:proofErr w:type="spellEnd"/>
          </w:p>
        </w:tc>
      </w:tr>
    </w:tbl>
    <w:p w:rsidR="001E5B5F" w:rsidRDefault="001E5B5F" w:rsidP="001E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5B5F" w:rsidRDefault="001E5B5F" w:rsidP="001E5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74CF" w:rsidRDefault="000174CF"/>
    <w:sectPr w:rsidR="000174CF" w:rsidSect="001E5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87D"/>
    <w:multiLevelType w:val="hybridMultilevel"/>
    <w:tmpl w:val="5B34494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B5F"/>
    <w:rsid w:val="000174CF"/>
    <w:rsid w:val="001E5B5F"/>
    <w:rsid w:val="00366FB0"/>
    <w:rsid w:val="0037527F"/>
    <w:rsid w:val="0040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1E5B5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4575</Characters>
  <Application>Microsoft Office Word</Application>
  <DocSecurity>0</DocSecurity>
  <Lines>38</Lines>
  <Paragraphs>10</Paragraphs>
  <ScaleCrop>false</ScaleCrop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2014-10-28T23:07:00Z</dcterms:created>
  <dcterms:modified xsi:type="dcterms:W3CDTF">2014-10-28T23:07:00Z</dcterms:modified>
</cp:coreProperties>
</file>